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0B" w:rsidRDefault="00E6290B" w:rsidP="00E6290B">
      <w:pPr>
        <w:bidi/>
        <w:jc w:val="center"/>
        <w:rPr>
          <w:rFonts w:cs="B Mitra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/>
          <w:noProof/>
          <w:lang w:bidi="fa-IR"/>
        </w:rPr>
        <w:drawing>
          <wp:inline distT="0" distB="0" distL="0" distR="0">
            <wp:extent cx="674688" cy="809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99" cy="82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AA" w:rsidRDefault="00E6290B" w:rsidP="00E6290B">
      <w:pPr>
        <w:bidi/>
        <w:jc w:val="center"/>
        <w:rPr>
          <w:rFonts w:cs="B Titr"/>
          <w:rtl/>
          <w:lang w:bidi="fa-IR"/>
        </w:rPr>
      </w:pPr>
      <w:r w:rsidRPr="001F6F2B">
        <w:rPr>
          <w:rFonts w:cs="B Titr" w:hint="cs"/>
          <w:rtl/>
          <w:lang w:bidi="fa-IR"/>
        </w:rPr>
        <w:t>معاونت بهداشت دانشکده علوم پزشکی نیشابور</w:t>
      </w:r>
    </w:p>
    <w:p w:rsidR="00E6290B" w:rsidRPr="001F6F2B" w:rsidRDefault="003554AA" w:rsidP="003554AA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ستاد</w:t>
      </w:r>
      <w:r w:rsidR="00E6290B" w:rsidRPr="001F6F2B">
        <w:rPr>
          <w:rFonts w:cs="B Titr" w:hint="cs"/>
          <w:rtl/>
          <w:lang w:bidi="fa-IR"/>
        </w:rPr>
        <w:t xml:space="preserve"> پیشگیری از کرونا</w:t>
      </w:r>
    </w:p>
    <w:p w:rsidR="00E6290B" w:rsidRPr="0084640A" w:rsidRDefault="00E6290B" w:rsidP="00E6290B">
      <w:pPr>
        <w:bidi/>
        <w:jc w:val="center"/>
        <w:rPr>
          <w:rFonts w:cs="B Titr"/>
          <w:sz w:val="18"/>
          <w:szCs w:val="18"/>
          <w:rtl/>
          <w:lang w:bidi="fa-IR"/>
        </w:rPr>
      </w:pPr>
      <w:r w:rsidRPr="0084640A">
        <w:rPr>
          <w:rFonts w:cs="B Titr" w:hint="cs"/>
          <w:sz w:val="18"/>
          <w:szCs w:val="18"/>
          <w:rtl/>
          <w:lang w:bidi="fa-IR"/>
        </w:rPr>
        <w:t>پیشگیری از ابتلا به ویروس کرونا (</w:t>
      </w:r>
      <w:r w:rsidRPr="0084640A">
        <w:rPr>
          <w:rFonts w:cs="B Titr"/>
          <w:sz w:val="18"/>
          <w:szCs w:val="18"/>
          <w:lang w:bidi="fa-IR"/>
        </w:rPr>
        <w:t>Ncov-2019</w:t>
      </w:r>
      <w:r w:rsidRPr="0084640A">
        <w:rPr>
          <w:rFonts w:cs="B Titr" w:hint="cs"/>
          <w:sz w:val="18"/>
          <w:szCs w:val="18"/>
          <w:rtl/>
          <w:lang w:bidi="fa-IR"/>
        </w:rPr>
        <w:t>)</w:t>
      </w:r>
      <w:r w:rsidRPr="0084640A">
        <w:rPr>
          <w:rFonts w:cs="B Titr"/>
          <w:sz w:val="18"/>
          <w:szCs w:val="18"/>
          <w:lang w:bidi="fa-IR"/>
        </w:rPr>
        <w:t xml:space="preserve"> </w:t>
      </w:r>
      <w:r w:rsidRPr="0084640A">
        <w:rPr>
          <w:rFonts w:cs="B Titr" w:hint="cs"/>
          <w:sz w:val="18"/>
          <w:szCs w:val="18"/>
          <w:rtl/>
          <w:lang w:bidi="fa-IR"/>
        </w:rPr>
        <w:t xml:space="preserve"> برای عموم مردم</w:t>
      </w:r>
    </w:p>
    <w:p w:rsidR="001F6F2B" w:rsidRPr="001F6F2B" w:rsidRDefault="001F6F2B" w:rsidP="0084640A">
      <w:pPr>
        <w:numPr>
          <w:ilvl w:val="0"/>
          <w:numId w:val="1"/>
        </w:numPr>
        <w:bidi/>
        <w:spacing w:after="0" w:line="240" w:lineRule="auto"/>
        <w:ind w:right="-142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دستهایتان را مکرر با آب و صابون به مدت 20 ثانیه بشویید ؛ اگر آب و صابون ندارید</w:t>
      </w:r>
      <w:r w:rsidR="0084640A">
        <w:rPr>
          <w:rFonts w:cs="B Mitra" w:hint="cs"/>
          <w:rtl/>
          <w:lang w:bidi="fa-IR"/>
        </w:rPr>
        <w:t xml:space="preserve"> ،</w:t>
      </w:r>
      <w:r w:rsidRPr="001F6F2B">
        <w:rPr>
          <w:rFonts w:cs="B Mitra" w:hint="cs"/>
          <w:rtl/>
          <w:lang w:bidi="fa-IR"/>
        </w:rPr>
        <w:t xml:space="preserve"> از ضدعفونی کننده های حاوی الکل استفاده کنید (کرونا ویروس از 2 ساعت تا 9 روز می</w:t>
      </w:r>
      <w:r w:rsidRPr="001F6F2B">
        <w:rPr>
          <w:rFonts w:cs="B Mitra"/>
          <w:rtl/>
          <w:lang w:bidi="fa-IR"/>
        </w:rPr>
        <w:softHyphen/>
      </w:r>
      <w:r w:rsidR="0084640A">
        <w:rPr>
          <w:rFonts w:cs="B Mitra" w:hint="cs"/>
          <w:rtl/>
          <w:lang w:bidi="fa-IR"/>
        </w:rPr>
        <w:t>تواند روی سطوح باقی بماند ) .</w:t>
      </w:r>
    </w:p>
    <w:p w:rsidR="001F6F2B" w:rsidRPr="001F6F2B" w:rsidRDefault="001F6F2B" w:rsidP="0084640A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 xml:space="preserve">همیشه قبل و بعد از تهیه و مصرف غذا ، توالت ، ورود و خروج از منزل </w:t>
      </w:r>
      <w:r w:rsidR="0084640A">
        <w:rPr>
          <w:rFonts w:cs="B Mitra" w:hint="cs"/>
          <w:rtl/>
          <w:lang w:bidi="fa-IR"/>
        </w:rPr>
        <w:t>،</w:t>
      </w:r>
      <w:r w:rsidRPr="001F6F2B">
        <w:rPr>
          <w:rFonts w:cs="B Mitra" w:hint="cs"/>
          <w:rtl/>
          <w:lang w:bidi="fa-IR"/>
        </w:rPr>
        <w:t xml:space="preserve"> محل کار دست هایتان را بشویید .</w:t>
      </w:r>
    </w:p>
    <w:p w:rsidR="001F6F2B" w:rsidRPr="001F6F2B" w:rsidRDefault="001F6F2B" w:rsidP="003554AA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 xml:space="preserve">هنگام سرفه یا عطسه ، با دستمال جلوی دهان و بینی خود </w:t>
      </w:r>
      <w:r w:rsidR="0084640A">
        <w:rPr>
          <w:rFonts w:cs="B Mitra" w:hint="cs"/>
          <w:rtl/>
          <w:lang w:bidi="fa-IR"/>
        </w:rPr>
        <w:t xml:space="preserve">را </w:t>
      </w:r>
      <w:r w:rsidRPr="001F6F2B">
        <w:rPr>
          <w:rFonts w:cs="B Mitra" w:hint="cs"/>
          <w:rtl/>
          <w:lang w:bidi="fa-IR"/>
        </w:rPr>
        <w:t>گرفته و بعد آن را درون سطل زباله دربسته یا پلاستیک دربسته بیندازید . در صورت نداشتن دستمال از بخش ب</w:t>
      </w:r>
      <w:r w:rsidR="003554AA">
        <w:rPr>
          <w:rFonts w:cs="B Mitra" w:hint="cs"/>
          <w:rtl/>
          <w:lang w:bidi="fa-IR"/>
        </w:rPr>
        <w:t>داخل</w:t>
      </w:r>
      <w:r w:rsidRPr="001F6F2B">
        <w:rPr>
          <w:rFonts w:cs="B Mitra" w:hint="cs"/>
          <w:rtl/>
          <w:lang w:bidi="fa-IR"/>
        </w:rPr>
        <w:t>ی آرنج خود استفاده نمایید .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از لمس چشم و صورت خود با دست های شسته نشده بپرهیزید و در صورت انجام این کار بلافاصله دست های خود را بشویید .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lastRenderedPageBreak/>
        <w:t xml:space="preserve">از تماس نزدیک با افرادی که علائم سرماخوردگی یا </w:t>
      </w:r>
      <w:r w:rsidR="00714413">
        <w:rPr>
          <w:rFonts w:cs="B Mitra"/>
          <w:rtl/>
          <w:lang w:bidi="fa-IR"/>
        </w:rPr>
        <w:br/>
      </w:r>
      <w:r w:rsidRPr="001F6F2B">
        <w:rPr>
          <w:rFonts w:cs="B Mitra" w:hint="cs"/>
          <w:rtl/>
          <w:lang w:bidi="fa-IR"/>
        </w:rPr>
        <w:t>شبه آنفولانزا دارند ، خودداری کنید . رعایت فاصله حداقل یک متر با فرد بیماری که سرفه می</w:t>
      </w:r>
      <w:r w:rsidRPr="001F6F2B">
        <w:rPr>
          <w:rFonts w:cs="B Mitra"/>
          <w:rtl/>
          <w:lang w:bidi="fa-IR"/>
        </w:rPr>
        <w:softHyphen/>
      </w:r>
      <w:r w:rsidRPr="001F6F2B">
        <w:rPr>
          <w:rFonts w:cs="B Mitra" w:hint="cs"/>
          <w:rtl/>
          <w:lang w:bidi="fa-IR"/>
        </w:rPr>
        <w:t>کند در پیشگیری از بیماری مؤثر است .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 xml:space="preserve">از شرکت در تجمعات ، مهمانی ها و دورهمی های </w:t>
      </w:r>
      <w:r w:rsidR="00714413">
        <w:rPr>
          <w:rFonts w:cs="B Mitra"/>
          <w:rtl/>
          <w:lang w:bidi="fa-IR"/>
        </w:rPr>
        <w:br/>
      </w:r>
      <w:r w:rsidRPr="001F6F2B">
        <w:rPr>
          <w:rFonts w:cs="B Mitra" w:hint="cs"/>
          <w:rtl/>
          <w:lang w:bidi="fa-IR"/>
        </w:rPr>
        <w:t xml:space="preserve">غیر ضروری ، سینما ، تأتر ، اعتکاف و از روبوسی و </w:t>
      </w:r>
      <w:r w:rsidR="00714413">
        <w:rPr>
          <w:rFonts w:cs="B Mitra"/>
          <w:rtl/>
          <w:lang w:bidi="fa-IR"/>
        </w:rPr>
        <w:br/>
      </w:r>
      <w:r w:rsidRPr="001F6F2B">
        <w:rPr>
          <w:rFonts w:cs="B Mitra" w:hint="cs"/>
          <w:rtl/>
          <w:lang w:bidi="fa-IR"/>
        </w:rPr>
        <w:t>دست دادن ، در آغوش گرفتن با دیگران اجتناب کنید .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استفاده از ماسک برای عموم مردم ضرورتی ندارد ، ماسک برای افراد بیمار و مراقبین توصیه می</w:t>
      </w:r>
      <w:r w:rsidRPr="001F6F2B">
        <w:rPr>
          <w:rFonts w:cs="B Mitra"/>
          <w:rtl/>
          <w:lang w:bidi="fa-IR"/>
        </w:rPr>
        <w:softHyphen/>
      </w:r>
      <w:r w:rsidRPr="001F6F2B">
        <w:rPr>
          <w:rFonts w:cs="B Mitra" w:hint="cs"/>
          <w:rtl/>
          <w:lang w:bidi="fa-IR"/>
        </w:rPr>
        <w:t xml:space="preserve">شود ؛ عمر مفید ماسک های یک لایه حدود 3-2 ساعت است و عمر مفید ماسک های فیلتردار </w:t>
      </w:r>
      <w:r w:rsidRPr="001F6F2B">
        <w:rPr>
          <w:rFonts w:cs="B Mitra"/>
          <w:lang w:bidi="fa-IR"/>
        </w:rPr>
        <w:t>N95</w:t>
      </w:r>
      <w:r w:rsidRPr="001F6F2B">
        <w:rPr>
          <w:rFonts w:cs="B Mitra" w:hint="cs"/>
          <w:rtl/>
          <w:lang w:bidi="fa-IR"/>
        </w:rPr>
        <w:t xml:space="preserve"> بین 12-8 ساعت .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افراد مبتلا به بیماری های شبه آنفلوآنزا بایستی در منزل استراحت کرده و از حضور در اماکن عمومی و دست دادن و روبوسی کردن با سایر افراد خودداری کنند .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از مراجعه بی دلیل به مراکز درمانی و بیمارستان ها ، صرفاً بدلیل ترس از ابتلا به کرونا ویروس ، خودداری کنید .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ind w:left="775" w:hanging="415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در مکان های شلوغ و وسایل حمل و نقل عمومی از لمس وسایل و سطوح عمومی بپرهیزید . در غیر اینصورت دستان خود را شسته و یا ضدعفونی کنید .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ind w:left="775" w:hanging="415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 xml:space="preserve">در مکان های عمومی ، مراکز خرید و ... </w:t>
      </w:r>
      <w:r w:rsidR="004B57CA">
        <w:rPr>
          <w:rFonts w:cs="B Mitra" w:hint="cs"/>
          <w:rtl/>
          <w:lang w:bidi="fa-IR"/>
        </w:rPr>
        <w:t xml:space="preserve">، </w:t>
      </w:r>
      <w:r w:rsidRPr="001F6F2B">
        <w:rPr>
          <w:rFonts w:cs="B Mitra" w:hint="cs"/>
          <w:rtl/>
          <w:lang w:bidi="fa-IR"/>
        </w:rPr>
        <w:t xml:space="preserve">در صورت استفاده از آسانسور ، دکمه های آن را با دستمال کاغذی تمیز ، سوآپ گوش پاک کن و یا خلال دندان تمیز فشار دهید و سپس آن را در کیسه زباله بیندازید . به هیچ وجه از انگشتان دست برای </w:t>
      </w:r>
      <w:r w:rsidR="004B57CA">
        <w:rPr>
          <w:rFonts w:cs="B Mitra" w:hint="cs"/>
          <w:rtl/>
          <w:lang w:bidi="fa-IR"/>
        </w:rPr>
        <w:t xml:space="preserve">زدن دکمه آسانسور استفاده نکنید 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ind w:left="775" w:hanging="415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در صورت استفاده از آسانسور ، جهت ایستادن شما باید رو به درب آسانسور باشد و به هیچ وجه روبروی یکدیگر نایستید .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ind w:left="775" w:hanging="415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lastRenderedPageBreak/>
        <w:t xml:space="preserve">حتی الامکان از حضور در رستوران ها و اماکن غذا خوری بپرهیزید و یا از امکانات بیرون بر استفاده نمایید . در صورت حضور در رستوران ها و ... از لیوان های یکبار مصرف استفاده کنید . همچنین از قند موجود در قندان ها در مراکز پذیرایی استفاده نشود ؛ مگر اینکه قندها </w:t>
      </w:r>
      <w:r w:rsidR="004B57CA">
        <w:rPr>
          <w:rFonts w:cs="B Mitra"/>
          <w:rtl/>
          <w:lang w:bidi="fa-IR"/>
        </w:rPr>
        <w:br/>
      </w:r>
      <w:r w:rsidRPr="001F6F2B">
        <w:rPr>
          <w:rFonts w:cs="B Mitra" w:hint="cs"/>
          <w:rtl/>
          <w:lang w:bidi="fa-IR"/>
        </w:rPr>
        <w:t>بسته بندی شده باشد .</w:t>
      </w:r>
    </w:p>
    <w:p w:rsidR="001F6F2B" w:rsidRPr="001F6F2B" w:rsidRDefault="001F6F2B" w:rsidP="00B13551">
      <w:pPr>
        <w:numPr>
          <w:ilvl w:val="0"/>
          <w:numId w:val="1"/>
        </w:numPr>
        <w:bidi/>
        <w:spacing w:after="0" w:line="240" w:lineRule="auto"/>
        <w:ind w:left="775" w:right="-284" w:hanging="415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 xml:space="preserve"> نه (9) صفحه آلوده که پس از تماس با آنها بایستی دست ها را سریعاً با آب و صابون به مدت 20 ثانیه بشویید :</w:t>
      </w:r>
    </w:p>
    <w:p w:rsidR="001F6F2B" w:rsidRPr="001F6F2B" w:rsidRDefault="001F6F2B" w:rsidP="001F6F2B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صفحه کلید کامپیوتر و لپ تاپ</w:t>
      </w:r>
    </w:p>
    <w:p w:rsidR="001F6F2B" w:rsidRPr="001F6F2B" w:rsidRDefault="001F6F2B" w:rsidP="001F6F2B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موس و صفحه زیر موس</w:t>
      </w:r>
    </w:p>
    <w:p w:rsidR="001F6F2B" w:rsidRDefault="001F6F2B" w:rsidP="001F6F2B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صفحه موبایل و گوشی تلفن</w:t>
      </w:r>
    </w:p>
    <w:p w:rsidR="00D856D9" w:rsidRPr="001F6F2B" w:rsidRDefault="00D856D9" w:rsidP="00D856D9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صفحه کلید و دکمه های آسانسور</w:t>
      </w:r>
    </w:p>
    <w:p w:rsidR="001F6F2B" w:rsidRPr="001F6F2B" w:rsidRDefault="001F6F2B" w:rsidP="001F6F2B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صفحه کلید دستگاه های خودپرداز (</w:t>
      </w:r>
      <w:r w:rsidRPr="001F6F2B">
        <w:rPr>
          <w:rFonts w:cs="B Mitra"/>
          <w:lang w:bidi="fa-IR"/>
        </w:rPr>
        <w:t>ATM</w:t>
      </w:r>
      <w:r w:rsidRPr="001F6F2B">
        <w:rPr>
          <w:rFonts w:cs="B Mitra" w:hint="cs"/>
          <w:rtl/>
          <w:lang w:bidi="fa-IR"/>
        </w:rPr>
        <w:t>)</w:t>
      </w:r>
    </w:p>
    <w:p w:rsidR="001F6F2B" w:rsidRPr="001F6F2B" w:rsidRDefault="001F6F2B" w:rsidP="001F6F2B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صفحه کلید دستگاه های کارت خوان</w:t>
      </w:r>
    </w:p>
    <w:p w:rsidR="001F6F2B" w:rsidRPr="001F6F2B" w:rsidRDefault="001F6F2B" w:rsidP="001F6F2B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زنگ اماکن عمومی و شخصی ( منازل )</w:t>
      </w:r>
    </w:p>
    <w:p w:rsidR="001F6F2B" w:rsidRPr="001F6F2B" w:rsidRDefault="001F6F2B" w:rsidP="00B13551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 xml:space="preserve">ثبت اثر انگشت حضور پرسنل در دستگاه های ورود و خروج </w:t>
      </w:r>
    </w:p>
    <w:p w:rsidR="001F6F2B" w:rsidRPr="001F6F2B" w:rsidRDefault="001F6F2B" w:rsidP="001F6F2B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مهر یا استامپ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ind w:left="775" w:hanging="415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اشیاء و سطوحی که مرتب لمس می</w:t>
      </w:r>
      <w:r w:rsidRPr="001F6F2B">
        <w:rPr>
          <w:rFonts w:cs="B Mitra"/>
          <w:rtl/>
          <w:lang w:bidi="fa-IR"/>
        </w:rPr>
        <w:softHyphen/>
      </w:r>
      <w:r w:rsidRPr="001F6F2B">
        <w:rPr>
          <w:rFonts w:cs="B Mitra" w:hint="cs"/>
          <w:rtl/>
          <w:lang w:bidi="fa-IR"/>
        </w:rPr>
        <w:t>کنیم مانند ریموت کنترل تلویزیون ، دستگیره درها ، گوشی همراه ، نرده ها ، کلیدهای برق ، دکمه های آسانسور و ... را ضدعفونی کنید .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ind w:left="775" w:hanging="415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گوشت و مرغ را کاملاً بپزید .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ind w:left="775" w:hanging="415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 xml:space="preserve">مصرف ویتامین </w:t>
      </w:r>
      <w:r w:rsidRPr="001F6F2B">
        <w:rPr>
          <w:rFonts w:cs="B Mitra"/>
          <w:lang w:bidi="fa-IR"/>
        </w:rPr>
        <w:t>C</w:t>
      </w:r>
      <w:r w:rsidRPr="001F6F2B">
        <w:rPr>
          <w:rFonts w:cs="B Mitra" w:hint="cs"/>
          <w:rtl/>
          <w:lang w:bidi="fa-IR"/>
        </w:rPr>
        <w:t xml:space="preserve"> ، میوه و سبزی سبب تقویت سیستم ایمنی بدن می</w:t>
      </w:r>
      <w:r w:rsidRPr="001F6F2B">
        <w:rPr>
          <w:rFonts w:cs="B Mitra"/>
          <w:rtl/>
          <w:lang w:bidi="fa-IR"/>
        </w:rPr>
        <w:softHyphen/>
      </w:r>
      <w:r w:rsidRPr="001F6F2B">
        <w:rPr>
          <w:rFonts w:cs="B Mitra" w:hint="cs"/>
          <w:rtl/>
          <w:lang w:bidi="fa-IR"/>
        </w:rPr>
        <w:t>شود و فرد را در مقابل ابتلا به کرونا ویروس مقاوم می</w:t>
      </w:r>
      <w:r w:rsidRPr="001F6F2B">
        <w:rPr>
          <w:rFonts w:cs="B Mitra"/>
          <w:rtl/>
          <w:lang w:bidi="fa-IR"/>
        </w:rPr>
        <w:softHyphen/>
      </w:r>
      <w:r w:rsidRPr="001F6F2B">
        <w:rPr>
          <w:rFonts w:cs="B Mitra" w:hint="cs"/>
          <w:rtl/>
          <w:lang w:bidi="fa-IR"/>
        </w:rPr>
        <w:t>کند .</w:t>
      </w:r>
    </w:p>
    <w:p w:rsidR="001F6F2B" w:rsidRPr="001F6F2B" w:rsidRDefault="001F6F2B" w:rsidP="001F6F2B">
      <w:pPr>
        <w:numPr>
          <w:ilvl w:val="0"/>
          <w:numId w:val="1"/>
        </w:numPr>
        <w:bidi/>
        <w:spacing w:after="0" w:line="240" w:lineRule="auto"/>
        <w:ind w:left="775" w:hanging="415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t>دخانیات ، سیگار و قلیان را کنار بگذارید .</w:t>
      </w:r>
    </w:p>
    <w:p w:rsidR="001F6F2B" w:rsidRPr="001F6F2B" w:rsidRDefault="001F6F2B" w:rsidP="003554AA">
      <w:pPr>
        <w:numPr>
          <w:ilvl w:val="0"/>
          <w:numId w:val="1"/>
        </w:numPr>
        <w:bidi/>
        <w:spacing w:after="0" w:line="240" w:lineRule="auto"/>
        <w:ind w:left="775" w:right="-142" w:hanging="415"/>
        <w:contextualSpacing/>
        <w:jc w:val="both"/>
        <w:rPr>
          <w:rFonts w:cs="B Mitra"/>
          <w:lang w:bidi="fa-IR"/>
        </w:rPr>
      </w:pPr>
      <w:r w:rsidRPr="001F6F2B">
        <w:rPr>
          <w:rFonts w:cs="B Mitra" w:hint="cs"/>
          <w:rtl/>
          <w:lang w:bidi="fa-IR"/>
        </w:rPr>
        <w:lastRenderedPageBreak/>
        <w:t xml:space="preserve">اگر به تب ، سرفه ، تنگی نفس ، لرز بدن ، </w:t>
      </w:r>
      <w:r w:rsidR="00D856D9" w:rsidRPr="001F6F2B">
        <w:rPr>
          <w:rFonts w:cs="B Mitra" w:hint="cs"/>
          <w:rtl/>
          <w:lang w:bidi="fa-IR"/>
        </w:rPr>
        <w:t xml:space="preserve">درد </w:t>
      </w:r>
      <w:r w:rsidRPr="001F6F2B">
        <w:rPr>
          <w:rFonts w:cs="B Mitra" w:hint="cs"/>
          <w:rtl/>
          <w:lang w:bidi="fa-IR"/>
        </w:rPr>
        <w:t xml:space="preserve">بدن ، سردرد ، اسهال ، تهوع ، استفراغ و آبریزش بینی دچار شدید ، </w:t>
      </w:r>
      <w:r w:rsidR="003554AA">
        <w:rPr>
          <w:rFonts w:cs="B Mitra" w:hint="cs"/>
          <w:rtl/>
          <w:lang w:bidi="fa-IR"/>
        </w:rPr>
        <w:t xml:space="preserve">با ماسک طبی ساده </w:t>
      </w:r>
      <w:r w:rsidRPr="001F6F2B">
        <w:rPr>
          <w:rFonts w:cs="B Mitra" w:hint="cs"/>
          <w:rtl/>
          <w:lang w:bidi="fa-IR"/>
        </w:rPr>
        <w:t xml:space="preserve"> به مراکز درمانی مراجعه کنید . ( بعد از آخرین تماس نزدیک با فرد بیمار 14 روز مراقب این علائم باشید ) .</w:t>
      </w:r>
    </w:p>
    <w:p w:rsidR="001F6F2B" w:rsidRPr="001F6F2B" w:rsidRDefault="00D856D9" w:rsidP="001F6F2B">
      <w:pPr>
        <w:bidi/>
        <w:spacing w:after="0" w:line="240" w:lineRule="auto"/>
        <w:ind w:left="360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اگر علائ</w:t>
      </w:r>
      <w:r w:rsidR="001F6F2B" w:rsidRPr="001F6F2B">
        <w:rPr>
          <w:rFonts w:cs="B Mitra" w:hint="cs"/>
          <w:rtl/>
          <w:lang w:bidi="fa-IR"/>
        </w:rPr>
        <w:t>م بیماری مذکور را ندارید ، می</w:t>
      </w:r>
      <w:r w:rsidR="001F6F2B" w:rsidRPr="001F6F2B">
        <w:rPr>
          <w:rFonts w:cs="B Mitra"/>
          <w:lang w:bidi="fa-IR"/>
        </w:rPr>
        <w:softHyphen/>
      </w:r>
      <w:r w:rsidR="001F6F2B" w:rsidRPr="001F6F2B">
        <w:rPr>
          <w:rFonts w:cs="B Mitra" w:hint="cs"/>
          <w:rtl/>
          <w:lang w:bidi="fa-IR"/>
        </w:rPr>
        <w:t>توانید فعالیت های روزانه خود مانند رفتن به محل کار یا سایر مناطق عمومی با رعایت موازین بهداشتی ادامه دهید .</w:t>
      </w:r>
    </w:p>
    <w:p w:rsidR="00E6290B" w:rsidRPr="001F6F2B" w:rsidRDefault="00E6290B" w:rsidP="00E6290B">
      <w:pPr>
        <w:bidi/>
        <w:jc w:val="center"/>
        <w:rPr>
          <w:rFonts w:cs="B Mitra"/>
          <w:rtl/>
          <w:lang w:bidi="fa-IR"/>
        </w:rPr>
      </w:pPr>
    </w:p>
    <w:sectPr w:rsidR="00E6290B" w:rsidRPr="001F6F2B" w:rsidSect="00B13551">
      <w:pgSz w:w="16838" w:h="11906" w:orient="landscape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3"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7909"/>
    <w:multiLevelType w:val="hybridMultilevel"/>
    <w:tmpl w:val="58DED01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124478"/>
    <w:multiLevelType w:val="hybridMultilevel"/>
    <w:tmpl w:val="4F7EE3D6"/>
    <w:lvl w:ilvl="0" w:tplc="3B9AD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11"/>
    <w:rsid w:val="000043E1"/>
    <w:rsid w:val="001F6F2B"/>
    <w:rsid w:val="003554AA"/>
    <w:rsid w:val="004B57CA"/>
    <w:rsid w:val="006221BE"/>
    <w:rsid w:val="00714413"/>
    <w:rsid w:val="0084640A"/>
    <w:rsid w:val="009E0777"/>
    <w:rsid w:val="00B13551"/>
    <w:rsid w:val="00D856D9"/>
    <w:rsid w:val="00E6290B"/>
    <w:rsid w:val="00F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C90A84-6E0A-49AD-9011-3BC9A3CA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Gazrani</dc:creator>
  <cp:keywords/>
  <dc:description/>
  <cp:lastModifiedBy>Amirhasan Zabihi</cp:lastModifiedBy>
  <cp:revision>2</cp:revision>
  <dcterms:created xsi:type="dcterms:W3CDTF">2020-02-26T08:46:00Z</dcterms:created>
  <dcterms:modified xsi:type="dcterms:W3CDTF">2020-02-26T08:46:00Z</dcterms:modified>
</cp:coreProperties>
</file>