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784B" w:rsidRPr="00E0784B" w:rsidRDefault="00E0784B" w:rsidP="00E0784B">
      <w:pPr>
        <w:spacing w:after="0" w:line="360" w:lineRule="auto"/>
        <w:jc w:val="lowKashida"/>
        <w:rPr>
          <w:rFonts w:cs="B Mitra" w:hint="cs"/>
          <w:b/>
          <w:bCs/>
          <w:sz w:val="40"/>
          <w:szCs w:val="40"/>
          <w:rtl/>
        </w:rPr>
      </w:pPr>
      <w:r w:rsidRPr="00E0784B">
        <w:rPr>
          <w:rFonts w:cs="B Mitra" w:hint="cs"/>
          <w:b/>
          <w:bCs/>
          <w:sz w:val="40"/>
          <w:szCs w:val="40"/>
          <w:rtl/>
        </w:rPr>
        <w:t>شرح وظایف:</w:t>
      </w:r>
    </w:p>
    <w:p w:rsidR="00E0784B" w:rsidRPr="00E0784B" w:rsidRDefault="00E0784B" w:rsidP="00E0784B">
      <w:pPr>
        <w:spacing w:after="0" w:line="360" w:lineRule="auto"/>
        <w:jc w:val="lowKashida"/>
        <w:rPr>
          <w:rFonts w:cs="B Mitra"/>
          <w:sz w:val="36"/>
          <w:szCs w:val="36"/>
          <w:rtl/>
        </w:rPr>
      </w:pPr>
      <w:bookmarkStart w:id="0" w:name="_GoBack"/>
      <w:bookmarkEnd w:id="0"/>
      <w:r w:rsidRPr="00E0784B">
        <w:rPr>
          <w:rFonts w:cs="B Mitra" w:hint="cs"/>
          <w:sz w:val="36"/>
          <w:szCs w:val="36"/>
          <w:rtl/>
        </w:rPr>
        <w:t>-</w:t>
      </w:r>
      <w:r w:rsidRPr="00E0784B">
        <w:rPr>
          <w:rFonts w:cs="B Mitra"/>
          <w:sz w:val="36"/>
          <w:szCs w:val="36"/>
        </w:rPr>
        <w:t xml:space="preserve"> </w:t>
      </w:r>
      <w:r w:rsidRPr="00E0784B">
        <w:rPr>
          <w:rFonts w:cs="B Mitra" w:hint="cs"/>
          <w:sz w:val="36"/>
          <w:szCs w:val="36"/>
          <w:rtl/>
        </w:rPr>
        <w:t>دریافت دستور و برنامه کار از معاون بهداشت</w:t>
      </w:r>
    </w:p>
    <w:p w:rsidR="00E0784B" w:rsidRPr="00E0784B" w:rsidRDefault="00E0784B" w:rsidP="00E0784B">
      <w:pPr>
        <w:spacing w:after="0" w:line="360" w:lineRule="auto"/>
        <w:jc w:val="lowKashida"/>
        <w:rPr>
          <w:rFonts w:cs="B Mitra"/>
          <w:sz w:val="36"/>
          <w:szCs w:val="36"/>
          <w:rtl/>
        </w:rPr>
      </w:pPr>
      <w:r w:rsidRPr="00E0784B">
        <w:rPr>
          <w:rFonts w:cs="B Mitra" w:hint="cs"/>
          <w:sz w:val="36"/>
          <w:szCs w:val="36"/>
          <w:rtl/>
        </w:rPr>
        <w:t>-</w:t>
      </w:r>
      <w:r w:rsidRPr="00E0784B">
        <w:rPr>
          <w:rFonts w:cs="B Mitra"/>
          <w:sz w:val="36"/>
          <w:szCs w:val="36"/>
        </w:rPr>
        <w:t xml:space="preserve"> </w:t>
      </w:r>
      <w:r w:rsidRPr="00E0784B">
        <w:rPr>
          <w:rFonts w:cs="B Mitra" w:hint="cs"/>
          <w:sz w:val="36"/>
          <w:szCs w:val="36"/>
          <w:rtl/>
        </w:rPr>
        <w:t>پاسخگویی و ارائه مشاوره به ارباب رجوع و تماس های مردمی</w:t>
      </w:r>
    </w:p>
    <w:p w:rsidR="00E0784B" w:rsidRPr="00E0784B" w:rsidRDefault="00E0784B" w:rsidP="00E0784B">
      <w:pPr>
        <w:spacing w:after="0" w:line="360" w:lineRule="auto"/>
        <w:jc w:val="lowKashida"/>
        <w:rPr>
          <w:rFonts w:cs="B Mitra"/>
          <w:sz w:val="36"/>
          <w:szCs w:val="36"/>
          <w:rtl/>
        </w:rPr>
      </w:pPr>
      <w:r w:rsidRPr="00E0784B">
        <w:rPr>
          <w:rFonts w:cs="B Mitra" w:hint="cs"/>
          <w:sz w:val="36"/>
          <w:szCs w:val="36"/>
          <w:rtl/>
        </w:rPr>
        <w:t>-</w:t>
      </w:r>
      <w:r w:rsidRPr="00E0784B">
        <w:rPr>
          <w:rFonts w:cs="B Mitra"/>
          <w:sz w:val="36"/>
          <w:szCs w:val="36"/>
        </w:rPr>
        <w:t xml:space="preserve"> </w:t>
      </w:r>
      <w:r w:rsidRPr="00E0784B">
        <w:rPr>
          <w:rFonts w:cs="B Mitra" w:hint="cs"/>
          <w:sz w:val="36"/>
          <w:szCs w:val="36"/>
          <w:rtl/>
        </w:rPr>
        <w:t>آماده کردن پیشینه ها و پرونده های مربوط به نشستها و کمیسیونهایی که در دفتر معاونت بهداشتی تشکیل می گردد.</w:t>
      </w:r>
    </w:p>
    <w:p w:rsidR="00E0784B" w:rsidRPr="00E0784B" w:rsidRDefault="00E0784B" w:rsidP="00E0784B">
      <w:pPr>
        <w:spacing w:after="0" w:line="360" w:lineRule="auto"/>
        <w:jc w:val="lowKashida"/>
        <w:rPr>
          <w:rFonts w:cs="B Mitra"/>
          <w:sz w:val="36"/>
          <w:szCs w:val="36"/>
          <w:rtl/>
        </w:rPr>
      </w:pPr>
      <w:r w:rsidRPr="00E0784B">
        <w:rPr>
          <w:rFonts w:cs="B Mitra" w:hint="cs"/>
          <w:sz w:val="36"/>
          <w:szCs w:val="36"/>
          <w:rtl/>
        </w:rPr>
        <w:t>-</w:t>
      </w:r>
      <w:r w:rsidRPr="00E0784B">
        <w:rPr>
          <w:rFonts w:cs="B Mitra"/>
          <w:sz w:val="36"/>
          <w:szCs w:val="36"/>
        </w:rPr>
        <w:t xml:space="preserve"> </w:t>
      </w:r>
      <w:r w:rsidRPr="00E0784B">
        <w:rPr>
          <w:rFonts w:cs="B Mitra" w:hint="cs"/>
          <w:sz w:val="36"/>
          <w:szCs w:val="36"/>
          <w:rtl/>
        </w:rPr>
        <w:t>آگاه کردن اعضای شرکت کننده از نشستها و کمیسیونهایی که در دفتر معاونت بهداشتی تشکیل می گردد.</w:t>
      </w:r>
    </w:p>
    <w:p w:rsidR="00E0784B" w:rsidRPr="00E0784B" w:rsidRDefault="00E0784B" w:rsidP="00E0784B">
      <w:pPr>
        <w:spacing w:after="0" w:line="360" w:lineRule="auto"/>
        <w:jc w:val="lowKashida"/>
        <w:rPr>
          <w:rFonts w:cs="B Mitra"/>
          <w:sz w:val="36"/>
          <w:szCs w:val="36"/>
          <w:rtl/>
        </w:rPr>
      </w:pPr>
      <w:r w:rsidRPr="00E0784B">
        <w:rPr>
          <w:rFonts w:cs="B Mitra" w:hint="cs"/>
          <w:sz w:val="36"/>
          <w:szCs w:val="36"/>
          <w:rtl/>
        </w:rPr>
        <w:t>-</w:t>
      </w:r>
      <w:r w:rsidRPr="00E0784B">
        <w:rPr>
          <w:rFonts w:cs="B Mitra"/>
          <w:sz w:val="36"/>
          <w:szCs w:val="36"/>
        </w:rPr>
        <w:t xml:space="preserve"> </w:t>
      </w:r>
      <w:r w:rsidRPr="00E0784B">
        <w:rPr>
          <w:rFonts w:cs="B Mitra" w:hint="cs"/>
          <w:sz w:val="36"/>
          <w:szCs w:val="36"/>
          <w:rtl/>
        </w:rPr>
        <w:t>تهیه پیش نویس برخی از نامه های اداری برحسب ضرورت</w:t>
      </w:r>
    </w:p>
    <w:p w:rsidR="00E0784B" w:rsidRPr="00E0784B" w:rsidRDefault="00E0784B" w:rsidP="00E0784B">
      <w:pPr>
        <w:spacing w:after="0" w:line="360" w:lineRule="auto"/>
        <w:jc w:val="lowKashida"/>
        <w:rPr>
          <w:rFonts w:cs="B Mitra"/>
          <w:sz w:val="36"/>
          <w:szCs w:val="36"/>
          <w:rtl/>
        </w:rPr>
      </w:pPr>
      <w:r w:rsidRPr="00E0784B">
        <w:rPr>
          <w:rFonts w:cs="B Mitra" w:hint="cs"/>
          <w:sz w:val="36"/>
          <w:szCs w:val="36"/>
          <w:rtl/>
        </w:rPr>
        <w:t>-</w:t>
      </w:r>
      <w:r w:rsidRPr="00E0784B">
        <w:rPr>
          <w:rFonts w:cs="B Mitra"/>
          <w:sz w:val="36"/>
          <w:szCs w:val="36"/>
        </w:rPr>
        <w:t xml:space="preserve"> </w:t>
      </w:r>
      <w:r w:rsidRPr="00E0784B">
        <w:rPr>
          <w:rFonts w:cs="B Mitra" w:hint="cs"/>
          <w:sz w:val="36"/>
          <w:szCs w:val="36"/>
          <w:rtl/>
        </w:rPr>
        <w:t>تهیه گزارش از اقدامات انجام شده</w:t>
      </w:r>
    </w:p>
    <w:p w:rsidR="00E0784B" w:rsidRPr="00E0784B" w:rsidRDefault="00E0784B" w:rsidP="00E0784B">
      <w:pPr>
        <w:spacing w:after="0" w:line="360" w:lineRule="auto"/>
        <w:jc w:val="lowKashida"/>
        <w:rPr>
          <w:rFonts w:cs="B Mitra"/>
          <w:sz w:val="36"/>
          <w:szCs w:val="36"/>
          <w:rtl/>
        </w:rPr>
      </w:pPr>
      <w:r w:rsidRPr="00E0784B">
        <w:rPr>
          <w:rFonts w:cs="B Mitra" w:hint="cs"/>
          <w:sz w:val="36"/>
          <w:szCs w:val="36"/>
          <w:rtl/>
        </w:rPr>
        <w:t>-</w:t>
      </w:r>
      <w:r w:rsidRPr="00E0784B">
        <w:rPr>
          <w:rFonts w:cs="B Mitra"/>
          <w:sz w:val="36"/>
          <w:szCs w:val="36"/>
        </w:rPr>
        <w:t xml:space="preserve"> </w:t>
      </w:r>
      <w:r w:rsidRPr="00E0784B">
        <w:rPr>
          <w:rFonts w:cs="B Mitra" w:hint="cs"/>
          <w:sz w:val="36"/>
          <w:szCs w:val="36"/>
          <w:rtl/>
        </w:rPr>
        <w:t>طراحی و به روزرسانی سایت معاونت بهداشتی</w:t>
      </w:r>
    </w:p>
    <w:p w:rsidR="00E0784B" w:rsidRPr="00E0784B" w:rsidRDefault="00E0784B" w:rsidP="00E0784B">
      <w:pPr>
        <w:spacing w:after="0" w:line="360" w:lineRule="auto"/>
        <w:jc w:val="lowKashida"/>
        <w:rPr>
          <w:rFonts w:cs="B Mitra"/>
          <w:sz w:val="36"/>
          <w:szCs w:val="36"/>
          <w:rtl/>
        </w:rPr>
      </w:pPr>
      <w:r w:rsidRPr="00E0784B">
        <w:rPr>
          <w:rFonts w:cs="B Mitra" w:hint="cs"/>
          <w:sz w:val="36"/>
          <w:szCs w:val="36"/>
          <w:rtl/>
        </w:rPr>
        <w:t>-</w:t>
      </w:r>
      <w:r w:rsidRPr="00E0784B">
        <w:rPr>
          <w:rFonts w:cs="B Mitra"/>
          <w:sz w:val="36"/>
          <w:szCs w:val="36"/>
        </w:rPr>
        <w:t xml:space="preserve"> </w:t>
      </w:r>
      <w:r w:rsidRPr="00E0784B">
        <w:rPr>
          <w:rFonts w:cs="B Mitra" w:hint="cs"/>
          <w:sz w:val="36"/>
          <w:szCs w:val="36"/>
          <w:rtl/>
        </w:rPr>
        <w:t>جمع بندی لیست اضافه کار کارکنان</w:t>
      </w:r>
    </w:p>
    <w:p w:rsidR="00E0784B" w:rsidRPr="00E0784B" w:rsidRDefault="00E0784B" w:rsidP="00E0784B">
      <w:pPr>
        <w:spacing w:after="0" w:line="360" w:lineRule="auto"/>
        <w:jc w:val="lowKashida"/>
        <w:rPr>
          <w:rFonts w:cs="B Mitra"/>
          <w:sz w:val="36"/>
          <w:szCs w:val="36"/>
          <w:rtl/>
        </w:rPr>
      </w:pPr>
      <w:r w:rsidRPr="00E0784B">
        <w:rPr>
          <w:rFonts w:cs="B Mitra" w:hint="cs"/>
          <w:sz w:val="36"/>
          <w:szCs w:val="36"/>
          <w:rtl/>
        </w:rPr>
        <w:t>-</w:t>
      </w:r>
      <w:r w:rsidRPr="00E0784B">
        <w:rPr>
          <w:rFonts w:cs="B Mitra"/>
          <w:sz w:val="36"/>
          <w:szCs w:val="36"/>
        </w:rPr>
        <w:t xml:space="preserve"> </w:t>
      </w:r>
      <w:r w:rsidRPr="00E0784B">
        <w:rPr>
          <w:rFonts w:cs="B Mitra" w:hint="cs"/>
          <w:sz w:val="36"/>
          <w:szCs w:val="36"/>
          <w:rtl/>
        </w:rPr>
        <w:t>پیگیری و انجام امور مربوط به کمیته پیشنهادات</w:t>
      </w:r>
    </w:p>
    <w:p w:rsidR="00E0784B" w:rsidRPr="00E0784B" w:rsidRDefault="00E0784B" w:rsidP="00E0784B">
      <w:pPr>
        <w:spacing w:after="0" w:line="360" w:lineRule="auto"/>
        <w:jc w:val="lowKashida"/>
        <w:rPr>
          <w:rFonts w:cs="B Mitra"/>
          <w:sz w:val="36"/>
          <w:szCs w:val="36"/>
          <w:rtl/>
        </w:rPr>
      </w:pPr>
      <w:r w:rsidRPr="00E0784B">
        <w:rPr>
          <w:rFonts w:cs="B Mitra" w:hint="cs"/>
          <w:sz w:val="36"/>
          <w:szCs w:val="36"/>
          <w:rtl/>
        </w:rPr>
        <w:t>-</w:t>
      </w:r>
      <w:r w:rsidRPr="00E0784B">
        <w:rPr>
          <w:rFonts w:cs="B Mitra"/>
          <w:sz w:val="36"/>
          <w:szCs w:val="36"/>
        </w:rPr>
        <w:t xml:space="preserve"> </w:t>
      </w:r>
      <w:r w:rsidRPr="00E0784B">
        <w:rPr>
          <w:rFonts w:cs="B Mitra" w:hint="cs"/>
          <w:sz w:val="36"/>
          <w:szCs w:val="36"/>
          <w:rtl/>
        </w:rPr>
        <w:t>پیگیری و انجام امور مربوط به کمیته اصلاح فرآیندها</w:t>
      </w:r>
    </w:p>
    <w:p w:rsidR="00E0784B" w:rsidRPr="00E0784B" w:rsidRDefault="00E0784B" w:rsidP="00E0784B">
      <w:pPr>
        <w:spacing w:after="0" w:line="360" w:lineRule="auto"/>
        <w:jc w:val="lowKashida"/>
        <w:rPr>
          <w:rFonts w:cs="B Mitra"/>
          <w:sz w:val="36"/>
          <w:szCs w:val="36"/>
          <w:rtl/>
        </w:rPr>
      </w:pPr>
      <w:r w:rsidRPr="00E0784B">
        <w:rPr>
          <w:rFonts w:cs="B Mitra" w:hint="cs"/>
          <w:sz w:val="36"/>
          <w:szCs w:val="36"/>
          <w:rtl/>
        </w:rPr>
        <w:t>-</w:t>
      </w:r>
      <w:r w:rsidRPr="00E0784B">
        <w:rPr>
          <w:rFonts w:cs="B Mitra"/>
          <w:sz w:val="36"/>
          <w:szCs w:val="36"/>
        </w:rPr>
        <w:t xml:space="preserve"> </w:t>
      </w:r>
      <w:r w:rsidRPr="00E0784B">
        <w:rPr>
          <w:rFonts w:cs="B Mitra" w:hint="cs"/>
          <w:sz w:val="36"/>
          <w:szCs w:val="36"/>
          <w:rtl/>
        </w:rPr>
        <w:t>پیگیری و انجام امور مربوط به میز خدمت</w:t>
      </w:r>
    </w:p>
    <w:p w:rsidR="00E0784B" w:rsidRPr="00E0784B" w:rsidRDefault="00E0784B" w:rsidP="00E0784B">
      <w:pPr>
        <w:spacing w:after="0" w:line="360" w:lineRule="auto"/>
        <w:jc w:val="lowKashida"/>
        <w:rPr>
          <w:rFonts w:cs="B Mitra"/>
          <w:sz w:val="36"/>
          <w:szCs w:val="36"/>
          <w:rtl/>
        </w:rPr>
      </w:pPr>
      <w:r w:rsidRPr="00E0784B">
        <w:rPr>
          <w:rFonts w:cs="B Mitra" w:hint="cs"/>
          <w:sz w:val="36"/>
          <w:szCs w:val="36"/>
          <w:rtl/>
        </w:rPr>
        <w:t>- انجام سایر امور محوله زیر نظر مقام مافوق</w:t>
      </w:r>
    </w:p>
    <w:p w:rsidR="00C65698" w:rsidRPr="00E0784B" w:rsidRDefault="00C65698" w:rsidP="00E0784B">
      <w:pPr>
        <w:jc w:val="lowKashida"/>
        <w:rPr>
          <w:rFonts w:cs="B Mitra"/>
          <w:sz w:val="36"/>
          <w:szCs w:val="36"/>
        </w:rPr>
      </w:pPr>
    </w:p>
    <w:sectPr w:rsidR="00C65698" w:rsidRPr="00E078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EE1"/>
    <w:rsid w:val="00335EE1"/>
    <w:rsid w:val="00C65698"/>
    <w:rsid w:val="00E07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1D7471-A2BE-42C7-97FD-22369B32A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784B"/>
    <w:pPr>
      <w:bidi/>
      <w:spacing w:after="200" w:line="276" w:lineRule="auto"/>
    </w:pPr>
    <w:rPr>
      <w:rFonts w:ascii="Calibri" w:eastAsia="Calibri" w:hAnsi="Calibri" w:cs="Arial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559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fateme bozhabadi</dc:creator>
  <cp:keywords/>
  <dc:description/>
  <cp:lastModifiedBy>fateme bozhabadi</cp:lastModifiedBy>
  <cp:revision>2</cp:revision>
  <dcterms:created xsi:type="dcterms:W3CDTF">2019-08-18T09:26:00Z</dcterms:created>
  <dcterms:modified xsi:type="dcterms:W3CDTF">2019-08-18T09:27:00Z</dcterms:modified>
</cp:coreProperties>
</file>