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75" w:rsidRPr="005C3595" w:rsidRDefault="00A14417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6"/>
          <w:szCs w:val="6"/>
          <w:lang w:bidi="fa-IR"/>
        </w:rPr>
        <w:pict>
          <v:oval id="_x0000_s1026" style="position:absolute;left:0;text-align:left;margin-left:257.45pt;margin-top:-3.1pt;width:182.85pt;height:50.4pt;z-index:25191219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9300B0" w:rsidRPr="00F60B54" w:rsidRDefault="003E3E9F" w:rsidP="002827D6">
                  <w:pPr>
                    <w:bidi/>
                    <w:spacing w:after="0" w:line="240" w:lineRule="auto"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درخواست مشاوره توسط پزشک معالج</w:t>
                  </w:r>
                </w:p>
              </w:txbxContent>
            </v:textbox>
            <w10:wrap anchorx="page"/>
          </v:oval>
        </w:pict>
      </w:r>
      <w:r>
        <w:rPr>
          <w:noProof/>
          <w:sz w:val="6"/>
          <w:szCs w:val="6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0" type="#_x0000_t202" style="position:absolute;left:0;text-align:left;margin-left:-10.75pt;margin-top:-4.2pt;width:83.55pt;height:24pt;z-index:251781120" filled="f" stroked="f">
            <v:textbox style="mso-next-textbox:#_x0000_s1180">
              <w:txbxContent>
                <w:p w:rsidR="00A15102" w:rsidRPr="00BF3122" w:rsidRDefault="00BF3122" w:rsidP="00BF3122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صفحه : 1 ا ز 1 </w:t>
                  </w:r>
                </w:p>
              </w:txbxContent>
            </v:textbox>
            <w10:wrap anchorx="page"/>
          </v:shape>
        </w:pict>
      </w:r>
    </w:p>
    <w:p w:rsidR="00454575" w:rsidRPr="005C3595" w:rsidRDefault="00A14417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0" type="#_x0000_t32" style="position:absolute;left:0;text-align:left;margin-left:349.5pt;margin-top:18.8pt;width:.7pt;height:65.4pt;z-index:25191424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454575" w:rsidRPr="005C3595" w:rsidRDefault="00454575" w:rsidP="005C3595">
      <w:pPr>
        <w:bidi/>
        <w:ind w:left="720"/>
        <w:jc w:val="center"/>
        <w:rPr>
          <w:sz w:val="32"/>
          <w:szCs w:val="32"/>
          <w:lang w:bidi="fa-IR"/>
        </w:rPr>
      </w:pPr>
    </w:p>
    <w:p w:rsidR="00454575" w:rsidRPr="005C3595" w:rsidRDefault="00A14417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32"/>
          <w:szCs w:val="32"/>
          <w:lang w:bidi="fa-IR"/>
        </w:rPr>
        <w:pict>
          <v:group id="_x0000_s1272" style="position:absolute;left:0;text-align:left;margin-left:259.3pt;margin-top:29pt;width:182.7pt;height:45.7pt;z-index:251926528" coordorigin="2630,4170" coordsize="6880,1185">
            <v:shape id="_x0000_s1273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73">
                <w:txbxContent>
                  <w:p w:rsidR="008D468D" w:rsidRPr="00F60B54" w:rsidRDefault="003E3E9F" w:rsidP="00F60B54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</w:rPr>
                      <w:t>تکمیل فرم مشاوره</w:t>
                    </w:r>
                  </w:p>
                  <w:p w:rsidR="008D468D" w:rsidRPr="00F60B54" w:rsidRDefault="00A4515E" w:rsidP="00F60B54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</w:rPr>
                      <w:t>پزشک معالج</w:t>
                    </w:r>
                  </w:p>
                </w:txbxContent>
              </v:textbox>
            </v:shape>
            <v:shape id="_x0000_s1274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454575" w:rsidRPr="005C3595" w:rsidRDefault="00454575" w:rsidP="005C3595">
      <w:pPr>
        <w:bidi/>
        <w:ind w:left="720"/>
        <w:jc w:val="center"/>
        <w:rPr>
          <w:sz w:val="32"/>
          <w:szCs w:val="32"/>
        </w:rPr>
      </w:pPr>
    </w:p>
    <w:p w:rsidR="00454575" w:rsidRPr="005C3595" w:rsidRDefault="00A14417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32"/>
          <w:szCs w:val="32"/>
          <w:lang w:bidi="fa-IR"/>
        </w:rPr>
        <w:pict>
          <v:shape id="_x0000_s1188" type="#_x0000_t32" style="position:absolute;left:0;text-align:left;margin-left:351.7pt;margin-top:23.45pt;width:1pt;height:32.55pt;z-index:251920384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454575" w:rsidRPr="005C3595" w:rsidRDefault="00A14417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  <w:lang w:bidi="fa-IR"/>
        </w:rPr>
        <w:pict>
          <v:group id="_x0000_s1189" style="position:absolute;left:0;text-align:left;margin-left:239.15pt;margin-top:18.45pt;width:219.7pt;height:84.35pt;z-index:251921408" coordorigin="2630,4170" coordsize="6880,1185"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190" type="#_x0000_t4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0">
                <w:txbxContent>
                  <w:p w:rsidR="00A8495D" w:rsidRPr="00F60B54" w:rsidRDefault="003E3E9F" w:rsidP="00B17EC0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آیا مشاوره اورژانس است</w:t>
                    </w:r>
                  </w:p>
                </w:txbxContent>
              </v:textbox>
            </v:shape>
            <v:shape id="_x0000_s1191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174996" w:rsidRPr="005C3595" w:rsidRDefault="00A14417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1317" style="position:absolute;left:0;text-align:left;margin-left:509.85pt;margin-top:36.45pt;width:194.25pt;height:62.75pt;z-index:25195110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4515E" w:rsidRDefault="00A4515E" w:rsidP="00A4515E">
                  <w:pPr>
                    <w:bidi/>
                    <w:spacing w:line="240" w:lineRule="auto"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تماس با پزشک مشاور در اولین فرصت</w:t>
                  </w:r>
                </w:p>
                <w:p w:rsidR="00A4515E" w:rsidRDefault="00A4515E" w:rsidP="00A4515E">
                  <w:pPr>
                    <w:bidi/>
                    <w:spacing w:line="240" w:lineRule="auto"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ماما/پرستار مسئول</w:t>
                  </w:r>
                </w:p>
              </w:txbxContent>
            </v:textbox>
          </v:roundrect>
        </w:pict>
      </w:r>
    </w:p>
    <w:p w:rsidR="00454575" w:rsidRPr="005C3595" w:rsidRDefault="008C0770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323" type="#_x0000_t32" style="position:absolute;left:0;text-align:left;margin-left:512.15pt;margin-top:27.85pt;width:190.85pt;height:.65pt;flip:x y;z-index:251956224" o:connectortype="straight" strokecolor="#92cddc [1944]" strokeweight="1pt">
            <v:shadow type="perspective" color="#205867 [1608]" opacity=".5" offset="1pt" offset2="-3pt"/>
          </v:shape>
        </w:pict>
      </w:r>
      <w:r w:rsidR="00A14417">
        <w:rPr>
          <w:noProof/>
          <w:sz w:val="32"/>
          <w:szCs w:val="32"/>
          <w:rtl/>
          <w:lang w:bidi="fa-IR"/>
        </w:rPr>
        <w:pict>
          <v:shape id="_x0000_s1165" type="#_x0000_t202" style="position:absolute;left:0;text-align:left;margin-left:432.25pt;margin-top:20.05pt;width:30pt;height:23.25pt;z-index:251906048" filled="f" stroked="f">
            <v:textbox style="mso-next-textbox:#_x0000_s1165">
              <w:txbxContent>
                <w:p w:rsidR="008C4CF6" w:rsidRPr="00F60B54" w:rsidRDefault="008C4CF6">
                  <w:pPr>
                    <w:rPr>
                      <w:sz w:val="22"/>
                      <w:szCs w:val="22"/>
                      <w:lang w:bidi="fa-IR"/>
                    </w:rPr>
                  </w:pPr>
                  <w:r w:rsidRPr="00F60B54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خیر</w:t>
                  </w:r>
                </w:p>
              </w:txbxContent>
            </v:textbox>
            <w10:wrap anchorx="page"/>
          </v:shape>
        </w:pict>
      </w:r>
      <w:r w:rsidR="00A14417">
        <w:rPr>
          <w:noProof/>
          <w:sz w:val="32"/>
          <w:szCs w:val="32"/>
          <w:rtl/>
        </w:rPr>
        <w:pict>
          <v:shape id="_x0000_s1318" type="#_x0000_t32" style="position:absolute;left:0;text-align:left;margin-left:402.7pt;margin-top:18.85pt;width:92.1pt;height:0;z-index:251952128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 w:rsidR="00A14417">
        <w:rPr>
          <w:noProof/>
          <w:sz w:val="32"/>
          <w:szCs w:val="32"/>
          <w:rtl/>
        </w:rPr>
        <w:pict>
          <v:shape id="_x0000_s1314" type="#_x0000_t32" style="position:absolute;left:0;text-align:left;margin-left:347.55pt;margin-top:26pt;width:1pt;height:32.55pt;z-index:25195008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  <w:r w:rsidR="00A14417">
        <w:rPr>
          <w:noProof/>
          <w:sz w:val="32"/>
          <w:szCs w:val="32"/>
          <w:rtl/>
          <w:lang w:bidi="fa-IR"/>
        </w:rPr>
        <w:pict>
          <v:shape id="_x0000_s1291" type="#_x0000_t202" style="position:absolute;left:0;text-align:left;margin-left:309.05pt;margin-top:32.35pt;width:30pt;height:23.25pt;z-index:251930624" filled="f" stroked="f">
            <v:textbox style="mso-next-textbox:#_x0000_s1291">
              <w:txbxContent>
                <w:p w:rsidR="00F60B54" w:rsidRPr="00485128" w:rsidRDefault="00B17EC0" w:rsidP="00B17EC0">
                  <w:pPr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بله</w:t>
                  </w:r>
                </w:p>
              </w:txbxContent>
            </v:textbox>
            <w10:wrap anchorx="page"/>
          </v:shape>
        </w:pict>
      </w:r>
    </w:p>
    <w:p w:rsidR="00454575" w:rsidRPr="005C3595" w:rsidRDefault="00A14417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_x0000_s1319" type="#_x0000_t32" style="position:absolute;left:0;text-align:left;margin-left:603.65pt;margin-top:30.9pt;width:.8pt;height:68.65pt;z-index:251953152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sz w:val="32"/>
          <w:szCs w:val="32"/>
          <w:rtl/>
          <w:lang w:bidi="fa-IR"/>
        </w:rPr>
        <w:pict>
          <v:group id="_x0000_s1160" style="position:absolute;left:0;text-align:left;margin-left:250.4pt;margin-top:17.9pt;width:197.65pt;height:46.65pt;z-index:251916288" coordorigin="2630,4170" coordsize="6880,1185">
            <v:shape id="_x0000_s1161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61">
                <w:txbxContent>
                  <w:p w:rsidR="008C4CF6" w:rsidRDefault="003E3E9F" w:rsidP="00F60B54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تماس با پزشک مشاور</w:t>
                    </w:r>
                  </w:p>
                  <w:p w:rsidR="00A4515E" w:rsidRPr="00F60B54" w:rsidRDefault="00A4515E" w:rsidP="00F60B54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ماما/پرستار مسئول بیمار</w:t>
                    </w:r>
                  </w:p>
                </w:txbxContent>
              </v:textbox>
            </v:shape>
            <v:shape id="_x0000_s1162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sz w:val="32"/>
          <w:szCs w:val="32"/>
          <w:rtl/>
          <w:lang w:bidi="fa-IR"/>
        </w:rPr>
        <w:pict>
          <v:group id="_x0000_s1196" style="position:absolute;left:0;text-align:left;margin-left:.9pt;margin-top:24.8pt;width:166.6pt;height:49.75pt;z-index:251924480" coordorigin="2630,4170" coordsize="6880,1185">
            <v:shape id="_x0000_s1197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97">
                <w:txbxContent>
                  <w:p w:rsidR="00D956AD" w:rsidRDefault="00447525" w:rsidP="00447525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حضور حداکثر نیم </w:t>
                    </w:r>
                    <w:r w:rsidR="003E3E9F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ساعت پس از اطلاع</w:t>
                    </w:r>
                  </w:p>
                  <w:p w:rsidR="00A4515E" w:rsidRPr="00F60B54" w:rsidRDefault="00A4515E" w:rsidP="00447525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پزشک مشاور</w:t>
                    </w:r>
                  </w:p>
                </w:txbxContent>
              </v:textbox>
            </v:shape>
            <v:shape id="_x0000_s1198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454575" w:rsidRPr="005C3595" w:rsidRDefault="00A14417" w:rsidP="005C3595">
      <w:pPr>
        <w:bidi/>
        <w:ind w:left="720"/>
        <w:jc w:val="center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bidi="fa-IR"/>
        </w:rPr>
        <w:pict>
          <v:shape id="_x0000_s1292" type="#_x0000_t32" style="position:absolute;left:0;text-align:left;margin-left:172.35pt;margin-top:13.75pt;width:61.95pt;height:2pt;flip:x;z-index:251931648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  <w:r>
        <w:rPr>
          <w:noProof/>
          <w:sz w:val="32"/>
          <w:szCs w:val="32"/>
          <w:rtl/>
          <w:lang w:bidi="fa-IR"/>
        </w:rPr>
        <w:pict>
          <v:shape id="_x0000_s1260" type="#_x0000_t32" style="position:absolute;left:0;text-align:left;margin-left:77.55pt;margin-top:40.45pt;width:1.05pt;height:131.6pt;flip:x y;z-index:251910144" o:connectortype="straight" strokecolor="#92cddc [1944]" strokeweight="1pt">
            <v:shadow type="perspective" color="#205867 [1608]" opacity=".5" offset="1pt" offset2="-3pt"/>
            <w10:wrap anchorx="page"/>
          </v:shape>
        </w:pict>
      </w:r>
    </w:p>
    <w:p w:rsidR="00485128" w:rsidRPr="005C3595" w:rsidRDefault="00A14417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308" style="position:absolute;left:0;text-align:left;margin-left:499.25pt;margin-top:28.15pt;width:220.55pt;height:58.45pt;z-index:2519449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308">
              <w:txbxContent>
                <w:p w:rsidR="002827D6" w:rsidRDefault="003E3E9F" w:rsidP="00A4515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حضور تا انتهای آنکالی </w:t>
                  </w:r>
                  <w:r w:rsidR="00111992"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یا </w:t>
                  </w:r>
                  <w:r w:rsidR="00A4515E"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طبق </w:t>
                  </w:r>
                  <w:r w:rsidR="00111992"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نظر پزشک معالج</w:t>
                  </w:r>
                </w:p>
                <w:p w:rsidR="00A4515E" w:rsidRPr="00A4515E" w:rsidRDefault="00A4515E" w:rsidP="00A4515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پزشک مشاور</w:t>
                  </w:r>
                </w:p>
              </w:txbxContent>
            </v:textbox>
          </v:rect>
        </w:pict>
      </w:r>
    </w:p>
    <w:p w:rsidR="00485128" w:rsidRPr="005C3595" w:rsidRDefault="008C0770" w:rsidP="005C3595">
      <w:pPr>
        <w:bidi/>
        <w:ind w:left="720"/>
        <w:jc w:val="center"/>
        <w:rPr>
          <w:sz w:val="32"/>
          <w:szCs w:val="32"/>
          <w:lang w:bidi="fa-IR"/>
        </w:rPr>
      </w:pPr>
      <w:r>
        <w:rPr>
          <w:noProof/>
          <w:sz w:val="32"/>
          <w:szCs w:val="32"/>
        </w:rPr>
        <w:pict>
          <v:shape id="_x0000_s1324" type="#_x0000_t32" style="position:absolute;left:0;text-align:left;margin-left:499.25pt;margin-top:27.85pt;width:220.55pt;height:0;flip:x;z-index:251957248" o:connectortype="straight" strokecolor="#92cddc [1944]" strokeweight="1pt">
            <v:shadow type="perspective" color="#205867 [1608]" opacity=".5" offset="1pt" offset2="-3pt"/>
          </v:shape>
        </w:pict>
      </w:r>
    </w:p>
    <w:p w:rsidR="00485128" w:rsidRPr="005C3595" w:rsidRDefault="00A14417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320" type="#_x0000_t32" style="position:absolute;left:0;text-align:left;margin-left:607pt;margin-top:30.9pt;width:.8pt;height:43.55pt;z-index:251954176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485128" w:rsidRPr="005C3595" w:rsidRDefault="00A14417" w:rsidP="005C3595">
      <w:pPr>
        <w:bidi/>
        <w:ind w:left="720"/>
        <w:jc w:val="center"/>
        <w:rPr>
          <w:sz w:val="32"/>
          <w:szCs w:val="32"/>
        </w:rPr>
      </w:pPr>
      <w:r>
        <w:rPr>
          <w:noProof/>
          <w:sz w:val="32"/>
          <w:szCs w:val="32"/>
          <w:lang w:bidi="fa-IR"/>
        </w:rPr>
        <w:pict>
          <v:group id="_x0000_s1201" style="position:absolute;left:0;text-align:left;margin-left:241.8pt;margin-top:28.55pt;width:215.7pt;height:47.65pt;z-index:251927552" coordorigin="2630,4170" coordsize="6880,1185">
            <v:shape id="_x0000_s1202" type="#_x0000_t202" style="position:absolute;left:2630;top:4170;width:6880;height:1185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202">
                <w:txbxContent>
                  <w:p w:rsidR="002827D6" w:rsidRDefault="00A4515E" w:rsidP="00A4515E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اطلاع بلافاصله نتیجه مشاوره </w:t>
                    </w:r>
                    <w:r w:rsidR="003E3E9F"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 به پزشک معالج</w:t>
                    </w: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</w:p>
                  <w:p w:rsidR="00A4515E" w:rsidRDefault="00A4515E" w:rsidP="003E3E9F">
                    <w:pPr>
                      <w:spacing w:after="120" w:line="240" w:lineRule="auto"/>
                      <w:jc w:val="center"/>
                      <w:rPr>
                        <w:rFonts w:cs="B Nazanin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2"/>
                        <w:szCs w:val="22"/>
                        <w:rtl/>
                        <w:lang w:bidi="fa-IR"/>
                      </w:rPr>
                      <w:t>ماما/پرستار مسئول بیمار</w:t>
                    </w:r>
                  </w:p>
                </w:txbxContent>
              </v:textbox>
            </v:shape>
            <v:shape id="_x0000_s1203" type="#_x0000_t32" style="position:absolute;left:2640;top:4875;width:6860;height:0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657825" w:rsidRPr="005C3595" w:rsidRDefault="00A14417" w:rsidP="005C3595">
      <w:pPr>
        <w:bidi/>
        <w:ind w:left="720"/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w:pict>
          <v:shape id="_x0000_s1321" type="#_x0000_t32" style="position:absolute;left:0;text-align:left;margin-left:474.7pt;margin-top:11.65pt;width:131.45pt;height:0;flip:x;z-index:25195520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sz w:val="32"/>
          <w:szCs w:val="32"/>
          <w:rtl/>
        </w:rPr>
        <w:pict>
          <v:shape id="_x0000_s1310" type="#_x0000_t32" style="position:absolute;left:0;text-align:left;margin-left:85.65pt;margin-top:3.8pt;width:135pt;height:0;z-index:251947008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657825" w:rsidRPr="005C3595" w:rsidRDefault="00A14417" w:rsidP="005C3595">
      <w:pPr>
        <w:bidi/>
        <w:ind w:left="720"/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w:pict>
          <v:oval id="_x0000_s1309" style="position:absolute;left:0;text-align:left;margin-left:203pt;margin-top:36.9pt;width:285.1pt;height:78.75pt;z-index:2519459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309">
              <w:txbxContent>
                <w:p w:rsidR="00657825" w:rsidRDefault="003E3E9F" w:rsidP="00657825">
                  <w:pPr>
                    <w:jc w:val="center"/>
                    <w:rPr>
                      <w:sz w:val="24"/>
                      <w:szCs w:val="24"/>
                      <w:rtl/>
                      <w:lang w:bidi="fa-IR"/>
                    </w:rPr>
                  </w:pPr>
                  <w:r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ثبت و انجام دستورات</w:t>
                  </w:r>
                  <w:r w:rsidR="00111992"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تأیید شده توسط</w:t>
                  </w:r>
                  <w:r w:rsidRPr="00A4515E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پزشک معالج</w:t>
                  </w:r>
                </w:p>
                <w:p w:rsidR="00A4515E" w:rsidRPr="00A4515E" w:rsidRDefault="00A4515E" w:rsidP="00657825">
                  <w:pPr>
                    <w:jc w:val="center"/>
                    <w:rPr>
                      <w:sz w:val="24"/>
                      <w:szCs w:val="24"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ماما/پرستار مسئول بیمار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bidi="fa-IR"/>
        </w:rPr>
        <w:pict>
          <v:shape id="_x0000_s1204" type="#_x0000_t32" style="position:absolute;left:0;text-align:left;margin-left:349.5pt;margin-top:14.95pt;width:.05pt;height:17pt;z-index:251928576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657825" w:rsidRPr="005C3595" w:rsidRDefault="008C0770" w:rsidP="00657825">
      <w:pPr>
        <w:jc w:val="center"/>
        <w:rPr>
          <w:sz w:val="32"/>
          <w:szCs w:val="32"/>
          <w:rtl/>
          <w:lang w:bidi="fa-IR"/>
        </w:rPr>
      </w:pPr>
      <w:r>
        <w:rPr>
          <w:noProof/>
          <w:sz w:val="32"/>
          <w:szCs w:val="32"/>
          <w:rtl/>
        </w:rPr>
        <w:pict>
          <v:shape id="_x0000_s1325" type="#_x0000_t32" style="position:absolute;left:0;text-align:left;margin-left:210.55pt;margin-top:38.05pt;width:277.55pt;height:.7pt;flip:x y;z-index:251958272" o:connectortype="straight" strokecolor="#92cddc [1944]" strokeweight="1pt">
            <v:shadow type="perspective" color="#205867 [1608]" opacity=".5" offset="1pt" offset2="-3pt"/>
          </v:shape>
        </w:pict>
      </w:r>
    </w:p>
    <w:p w:rsidR="00657825" w:rsidRPr="005C3595" w:rsidRDefault="00657825" w:rsidP="00111992">
      <w:pPr>
        <w:spacing w:after="0" w:line="240" w:lineRule="auto"/>
        <w:jc w:val="center"/>
        <w:rPr>
          <w:sz w:val="32"/>
          <w:szCs w:val="32"/>
          <w:rtl/>
          <w:lang w:bidi="fa-IR"/>
        </w:rPr>
      </w:pPr>
    </w:p>
    <w:p w:rsidR="00657825" w:rsidRPr="005C3595" w:rsidRDefault="00657825" w:rsidP="00657825">
      <w:pPr>
        <w:jc w:val="center"/>
        <w:rPr>
          <w:sz w:val="32"/>
          <w:szCs w:val="32"/>
          <w:rtl/>
          <w:lang w:bidi="fa-IR"/>
        </w:rPr>
      </w:pPr>
    </w:p>
    <w:tbl>
      <w:tblPr>
        <w:tblStyle w:val="TableGrid"/>
        <w:bidiVisual/>
        <w:tblW w:w="13518" w:type="dxa"/>
        <w:tblLook w:val="04A0" w:firstRow="1" w:lastRow="0" w:firstColumn="1" w:lastColumn="0" w:noHBand="0" w:noVBand="1"/>
      </w:tblPr>
      <w:tblGrid>
        <w:gridCol w:w="4506"/>
        <w:gridCol w:w="4506"/>
        <w:gridCol w:w="4506"/>
      </w:tblGrid>
      <w:tr w:rsidR="00A4515E" w:rsidRPr="004C7819" w:rsidTr="00A4515E">
        <w:trPr>
          <w:trHeight w:val="589"/>
        </w:trPr>
        <w:tc>
          <w:tcPr>
            <w:tcW w:w="4506" w:type="dxa"/>
            <w:vAlign w:val="center"/>
          </w:tcPr>
          <w:p w:rsidR="00A4515E" w:rsidRPr="004C7819" w:rsidRDefault="00A4515E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4506" w:type="dxa"/>
            <w:vAlign w:val="center"/>
          </w:tcPr>
          <w:p w:rsidR="00A4515E" w:rsidRPr="004C7819" w:rsidRDefault="00A4515E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4506" w:type="dxa"/>
            <w:vAlign w:val="center"/>
          </w:tcPr>
          <w:p w:rsidR="00A4515E" w:rsidRPr="004C7819" w:rsidRDefault="00A4515E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A4515E" w:rsidRPr="003316DC" w:rsidTr="00A4515E">
        <w:trPr>
          <w:trHeight w:val="628"/>
        </w:trPr>
        <w:tc>
          <w:tcPr>
            <w:tcW w:w="4506" w:type="dxa"/>
          </w:tcPr>
          <w:p w:rsidR="00A4515E" w:rsidRPr="008C0770" w:rsidRDefault="00D25845" w:rsidP="00A4515E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bookmarkStart w:id="0" w:name="_GoBack" w:colFirst="0" w:colLast="2"/>
            <w:r w:rsidRPr="008C0770">
              <w:rPr>
                <w:rFonts w:cs="B Lotus" w:hint="cs"/>
                <w:sz w:val="24"/>
                <w:szCs w:val="24"/>
                <w:rtl/>
              </w:rPr>
              <w:t>اوژانس: بلافاصله</w:t>
            </w:r>
          </w:p>
          <w:p w:rsidR="00D25845" w:rsidRPr="008C0770" w:rsidRDefault="00D25845" w:rsidP="00D25845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8C0770">
              <w:rPr>
                <w:rFonts w:cs="B Lotus" w:hint="cs"/>
                <w:sz w:val="24"/>
                <w:szCs w:val="24"/>
                <w:rtl/>
              </w:rPr>
              <w:t>مشاوره تخصصی غیراورژانس: تا آخر شیفت آنکالی پزشک مشاور</w:t>
            </w:r>
          </w:p>
          <w:p w:rsidR="00D25845" w:rsidRPr="008C0770" w:rsidRDefault="00D25845" w:rsidP="00D25845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8C0770">
              <w:rPr>
                <w:rFonts w:cs="B Lotus" w:hint="cs"/>
                <w:sz w:val="24"/>
                <w:szCs w:val="24"/>
                <w:rtl/>
              </w:rPr>
              <w:t>مشاوره فوق تخصصی غیراوژانس: طبق نظر پزشک معالج</w:t>
            </w:r>
          </w:p>
        </w:tc>
        <w:tc>
          <w:tcPr>
            <w:tcW w:w="4506" w:type="dxa"/>
          </w:tcPr>
          <w:p w:rsidR="00A4515E" w:rsidRPr="008C0770" w:rsidRDefault="00D25845" w:rsidP="00D25845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8C0770">
              <w:rPr>
                <w:rFonts w:cs="B Lotus" w:hint="cs"/>
                <w:sz w:val="24"/>
                <w:szCs w:val="24"/>
                <w:rtl/>
              </w:rPr>
              <w:t>پزشک معالج و مشاور</w:t>
            </w:r>
            <w:r w:rsidR="00A4515E" w:rsidRPr="008C0770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06" w:type="dxa"/>
          </w:tcPr>
          <w:p w:rsidR="00A4515E" w:rsidRPr="008C0770" w:rsidRDefault="00D25845" w:rsidP="00FE0B81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8C0770">
              <w:rPr>
                <w:rFonts w:cs="B Lotus" w:hint="cs"/>
                <w:sz w:val="24"/>
                <w:szCs w:val="24"/>
                <w:rtl/>
              </w:rPr>
              <w:t>مسئول بخش، مسئول شیفت و مدیریت بیمارستان</w:t>
            </w:r>
            <w:r w:rsidR="00A4515E" w:rsidRPr="008C0770">
              <w:rPr>
                <w:rFonts w:cs="B Lotus" w:hint="cs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:rsidR="00657825" w:rsidRPr="005C3595" w:rsidRDefault="00657825" w:rsidP="00657825">
      <w:pPr>
        <w:rPr>
          <w:sz w:val="32"/>
          <w:szCs w:val="32"/>
          <w:rtl/>
          <w:lang w:bidi="fa-IR"/>
        </w:rPr>
      </w:pPr>
    </w:p>
    <w:p w:rsidR="00657825" w:rsidRPr="005C3595" w:rsidRDefault="00657825" w:rsidP="00657825">
      <w:pPr>
        <w:rPr>
          <w:sz w:val="32"/>
          <w:szCs w:val="32"/>
          <w:rtl/>
          <w:lang w:bidi="fa-IR"/>
        </w:rPr>
      </w:pPr>
    </w:p>
    <w:p w:rsidR="00246E6B" w:rsidRPr="005C3595" w:rsidRDefault="00A14417" w:rsidP="00657825">
      <w:pPr>
        <w:rPr>
          <w:sz w:val="32"/>
          <w:szCs w:val="32"/>
          <w:lang w:bidi="fa-IR"/>
        </w:rPr>
      </w:pPr>
      <w:r>
        <w:rPr>
          <w:noProof/>
          <w:sz w:val="32"/>
          <w:szCs w:val="32"/>
          <w:lang w:bidi="fa-IR"/>
        </w:rPr>
        <w:pict>
          <v:shape id="_x0000_s1250" type="#_x0000_t202" style="position:absolute;margin-left:276.75pt;margin-top:526.95pt;width:237.7pt;height:73.5pt;z-index:251824128" filled="f" stroked="f">
            <v:textbox>
              <w:txbxContent>
                <w:p w:rsidR="003D5993" w:rsidRPr="008C4CF6" w:rsidRDefault="003D5993" w:rsidP="003D5993">
                  <w:pPr>
                    <w:bidi/>
                    <w:spacing w:after="120" w:line="240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8C4CF6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تهیه کننده:</w:t>
                  </w:r>
                </w:p>
                <w:p w:rsidR="003D5993" w:rsidRDefault="003D5993" w:rsidP="003D5993">
                  <w:pPr>
                    <w:bidi/>
                    <w:spacing w:after="120" w:line="240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 w:rsidRPr="008C4CF6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آناهیتا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8C4CF6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وظیفه </w:t>
                  </w:r>
                  <w:r w:rsidRPr="0099152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دان </w:t>
                  </w:r>
                  <w:r w:rsidR="0099152D" w:rsidRPr="0099152D">
                    <w:rPr>
                      <w:rFonts w:ascii="Times New Roman" w:hAnsi="Times New Roman" w:hint="cs"/>
                      <w:sz w:val="22"/>
                      <w:szCs w:val="22"/>
                      <w:rtl/>
                      <w:lang w:bidi="fa-IR"/>
                    </w:rPr>
                    <w:t xml:space="preserve"> مقدم</w:t>
                  </w:r>
                  <w:r w:rsidRPr="0099152D">
                    <w:rPr>
                      <w:rFonts w:ascii="Times New Roman" w:hAnsi="Times New Roman" w:cs="Times New Roman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="0099152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8C4CF6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مسئول دفتر بهبود کیفیت</w:t>
                  </w:r>
                </w:p>
                <w:p w:rsidR="003D5993" w:rsidRPr="008C4CF6" w:rsidRDefault="003D5993" w:rsidP="003D5993">
                  <w:pPr>
                    <w:bidi/>
                    <w:spacing w:after="120" w:line="240" w:lineRule="auto"/>
                    <w:jc w:val="center"/>
                    <w:rPr>
                      <w:sz w:val="22"/>
                      <w:szCs w:val="22"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محمدعلی عابدی </w:t>
                  </w:r>
                  <w:r>
                    <w:rPr>
                      <w:rFonts w:ascii="Times New Roman" w:hAnsi="Times New Roman" w:cs="Times New Roman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="0099152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مدیر بیمارستان و مسئول رسیدگی به شکایات</w:t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  <w:lang w:bidi="fa-IR"/>
        </w:rPr>
        <w:pict>
          <v:shape id="_x0000_s1252" type="#_x0000_t202" style="position:absolute;margin-left:11.2pt;margin-top:531.4pt;width:167.45pt;height:60pt;z-index:251826176" filled="f" stroked="f">
            <v:textbox>
              <w:txbxContent>
                <w:p w:rsidR="003D5993" w:rsidRPr="008C4CF6" w:rsidRDefault="003D5993" w:rsidP="003D5993">
                  <w:pPr>
                    <w:bidi/>
                    <w:spacing w:after="120" w:line="240" w:lineRule="auto"/>
                    <w:jc w:val="center"/>
                    <w:rPr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تأیید کننده و ابلاغ کننده:</w:t>
                  </w:r>
                </w:p>
                <w:p w:rsidR="003D5993" w:rsidRPr="008C4CF6" w:rsidRDefault="003D5993" w:rsidP="003D5993">
                  <w:pPr>
                    <w:bidi/>
                    <w:spacing w:after="120" w:line="240" w:lineRule="auto"/>
                    <w:jc w:val="center"/>
                    <w:rPr>
                      <w:sz w:val="22"/>
                      <w:szCs w:val="22"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دکتر علی اصغر نوری </w:t>
                  </w:r>
                  <w:r>
                    <w:rPr>
                      <w:rFonts w:ascii="Times New Roman" w:hAnsi="Times New Roman" w:cs="Times New Roman"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 xml:space="preserve">  سرپرست بیمارستان</w:t>
                  </w:r>
                </w:p>
              </w:txbxContent>
            </v:textbox>
            <w10:wrap anchorx="page"/>
          </v:shape>
        </w:pict>
      </w:r>
    </w:p>
    <w:sectPr w:rsidR="00246E6B" w:rsidRPr="005C3595" w:rsidSect="00DB74A1">
      <w:headerReference w:type="default" r:id="rId7"/>
      <w:pgSz w:w="16839" w:h="23814" w:code="8"/>
      <w:pgMar w:top="1987" w:right="1440" w:bottom="1440" w:left="1440" w:header="708" w:footer="21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417" w:rsidRDefault="00A14417" w:rsidP="00907E51">
      <w:pPr>
        <w:spacing w:after="0" w:line="240" w:lineRule="auto"/>
      </w:pPr>
      <w:r>
        <w:separator/>
      </w:r>
    </w:p>
  </w:endnote>
  <w:endnote w:type="continuationSeparator" w:id="0">
    <w:p w:rsidR="00A14417" w:rsidRDefault="00A14417" w:rsidP="009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417" w:rsidRDefault="00A14417" w:rsidP="00907E51">
      <w:pPr>
        <w:spacing w:after="0" w:line="240" w:lineRule="auto"/>
      </w:pPr>
      <w:r>
        <w:separator/>
      </w:r>
    </w:p>
  </w:footnote>
  <w:footnote w:type="continuationSeparator" w:id="0">
    <w:p w:rsidR="00A14417" w:rsidRDefault="00A14417" w:rsidP="009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51" w:rsidRDefault="00A14417">
    <w:pPr>
      <w:pStyle w:val="Header"/>
    </w:pPr>
    <w:r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roundrect id="_x0000_s2053" style="position:absolute;margin-left:132.2pt;margin-top:-16pt;width:423.4pt;height:54.75pt;z-index:251658240" arcsize="10923f">
          <v:textbox>
            <w:txbxContent>
              <w:p w:rsidR="002E7CEA" w:rsidRPr="00BF3122" w:rsidRDefault="002E7CEA" w:rsidP="008C0770">
                <w:pPr>
                  <w:pStyle w:val="Header"/>
                  <w:bidi/>
                  <w:spacing w:line="276" w:lineRule="auto"/>
                  <w:jc w:val="center"/>
                  <w:rPr>
                    <w:rFonts w:ascii="IranNastaliq" w:hAnsi="IranNastaliq" w:hint="cs"/>
                    <w:sz w:val="26"/>
                    <w:szCs w:val="26"/>
                    <w:rtl/>
                    <w:lang w:bidi="fa-IR"/>
                  </w:rPr>
                </w:pPr>
                <w:r w:rsidRPr="00BF3122">
                  <w:rPr>
                    <w:rFonts w:hint="cs"/>
                    <w:b/>
                    <w:bCs/>
                    <w:sz w:val="26"/>
                    <w:szCs w:val="26"/>
                    <w:rtl/>
                    <w:lang w:bidi="fa-IR"/>
                  </w:rPr>
                  <w:t xml:space="preserve">عنوان سند: </w:t>
                </w:r>
                <w:r w:rsidR="00C96EA2" w:rsidRPr="00BF3122">
                  <w:rPr>
                    <w:rFonts w:ascii="IranNastaliq" w:hAnsi="IranNastaliq" w:hint="cs"/>
                    <w:sz w:val="26"/>
                    <w:szCs w:val="26"/>
                    <w:rtl/>
                    <w:lang w:bidi="fa-IR"/>
                  </w:rPr>
                  <w:t xml:space="preserve">فرایند </w:t>
                </w:r>
                <w:r w:rsidR="008C0770">
                  <w:rPr>
                    <w:rFonts w:ascii="IranNastaliq" w:hAnsi="IranNastaliq" w:hint="cs"/>
                    <w:sz w:val="26"/>
                    <w:szCs w:val="26"/>
                    <w:rtl/>
                    <w:lang w:bidi="fa-IR"/>
                  </w:rPr>
                  <w:t>درخواست مشاوره در کلیه بخشهای بیمارستان</w:t>
                </w:r>
              </w:p>
              <w:p w:rsidR="002E7CEA" w:rsidRPr="00BF3122" w:rsidRDefault="002E7CEA" w:rsidP="008C0770">
                <w:pPr>
                  <w:bidi/>
                  <w:jc w:val="center"/>
                  <w:rPr>
                    <w:b/>
                    <w:bCs/>
                    <w:sz w:val="26"/>
                    <w:szCs w:val="26"/>
                    <w:rtl/>
                    <w:lang w:bidi="fa-IR"/>
                  </w:rPr>
                </w:pPr>
                <w:r w:rsidRPr="00BF3122">
                  <w:rPr>
                    <w:rFonts w:hint="cs"/>
                    <w:b/>
                    <w:bCs/>
                    <w:sz w:val="26"/>
                    <w:szCs w:val="26"/>
                    <w:rtl/>
                    <w:lang w:bidi="fa-IR"/>
                  </w:rPr>
                  <w:t>کد سند:</w:t>
                </w:r>
                <w:r w:rsidR="00D8298F" w:rsidRPr="00BF3122">
                  <w:rPr>
                    <w:rFonts w:hint="cs"/>
                    <w:b/>
                    <w:bCs/>
                    <w:sz w:val="26"/>
                    <w:szCs w:val="26"/>
                    <w:rtl/>
                    <w:lang w:bidi="fa-IR"/>
                  </w:rPr>
                  <w:t xml:space="preserve"> </w:t>
                </w:r>
                <w:r w:rsidR="00D8298F" w:rsidRPr="00BF3122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H –</w:t>
                </w:r>
                <w:r w:rsidR="008C0770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SPR-</w:t>
                </w:r>
                <w:r w:rsidR="00D8298F" w:rsidRPr="00BF3122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C-</w:t>
                </w:r>
                <w:r w:rsidR="008C0770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CR</w:t>
                </w:r>
                <w:r w:rsidR="00C96EA2" w:rsidRPr="00BF3122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-</w:t>
                </w:r>
                <w:r w:rsidR="008F128D" w:rsidRPr="00BF3122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400</w:t>
                </w:r>
                <w:r w:rsidR="00C96EA2" w:rsidRPr="00BF3122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-104/</w:t>
                </w:r>
                <w:r w:rsidR="008C0770">
                  <w:rPr>
                    <w:rFonts w:asciiTheme="minorHAnsi" w:hAnsiTheme="minorHAnsi" w:cstheme="majorBidi"/>
                    <w:sz w:val="26"/>
                    <w:szCs w:val="26"/>
                    <w:lang w:bidi="fa-IR"/>
                  </w:rPr>
                  <w:t>14</w:t>
                </w:r>
              </w:p>
            </w:txbxContent>
          </v:textbox>
          <w10:wrap anchorx="page"/>
        </v:roundrect>
      </w:pict>
    </w:r>
    <w:r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30.6pt;margin-top:17.25pt;width:101.55pt;height:42pt;z-index:251661312" filled="f" stroked="f">
          <v:textbox>
            <w:txbxContent>
              <w:p w:rsidR="00717C87" w:rsidRPr="00BF3122" w:rsidRDefault="00717C87" w:rsidP="008C0770">
                <w:pPr>
                  <w:bidi/>
                  <w:spacing w:after="0" w:line="240" w:lineRule="auto"/>
                  <w:jc w:val="both"/>
                  <w:rPr>
                    <w:b/>
                    <w:bCs/>
                    <w:sz w:val="22"/>
                    <w:szCs w:val="22"/>
                    <w:rtl/>
                    <w:lang w:bidi="fa-IR"/>
                  </w:rPr>
                </w:pPr>
                <w:r w:rsidRPr="00BF3122">
                  <w:rPr>
                    <w:rFonts w:hint="cs"/>
                    <w:b/>
                    <w:bCs/>
                    <w:sz w:val="22"/>
                    <w:szCs w:val="22"/>
                    <w:rtl/>
                    <w:lang w:bidi="fa-IR"/>
                  </w:rPr>
                  <w:t>ویرایش</w:t>
                </w:r>
                <w:r w:rsidRPr="00BF3122">
                  <w:rPr>
                    <w:b/>
                    <w:bCs/>
                    <w:sz w:val="22"/>
                    <w:szCs w:val="22"/>
                    <w:lang w:bidi="fa-IR"/>
                  </w:rPr>
                  <w:t xml:space="preserve"> :</w:t>
                </w:r>
                <w:r w:rsidR="008C0770">
                  <w:rPr>
                    <w:rFonts w:hint="cs"/>
                    <w:b/>
                    <w:bCs/>
                    <w:sz w:val="22"/>
                    <w:szCs w:val="22"/>
                    <w:rtl/>
                    <w:lang w:bidi="fa-IR"/>
                  </w:rPr>
                  <w:t>صفر</w:t>
                </w:r>
                <w:r w:rsidRPr="00BF3122">
                  <w:rPr>
                    <w:rFonts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p>
              <w:p w:rsidR="00717C87" w:rsidRPr="00BF3122" w:rsidRDefault="00717C87" w:rsidP="008C0770">
                <w:pPr>
                  <w:bidi/>
                  <w:spacing w:after="0" w:line="240" w:lineRule="auto"/>
                  <w:jc w:val="both"/>
                  <w:rPr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BF3122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تاریخ: </w:t>
                </w:r>
                <w:r w:rsidR="00D8298F" w:rsidRPr="00BF3122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2</w:t>
                </w:r>
                <w:r w:rsidR="008C0770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0/5</w:t>
                </w:r>
                <w:r w:rsidR="00D8298F" w:rsidRPr="00BF3122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/9</w:t>
                </w:r>
                <w:r w:rsidR="008C0770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7</w:t>
                </w:r>
              </w:p>
            </w:txbxContent>
          </v:textbox>
        </v:shape>
      </w:pict>
    </w:r>
    <w:r w:rsidR="00BF3122"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18415</wp:posOffset>
          </wp:positionH>
          <wp:positionV relativeFrom="paragraph">
            <wp:posOffset>-312420</wp:posOffset>
          </wp:positionV>
          <wp:extent cx="608330" cy="504825"/>
          <wp:effectExtent l="19050" t="0" r="1270" b="0"/>
          <wp:wrapSquare wrapText="bothSides"/>
          <wp:docPr id="7" name="Picture 1" descr="D:\behbod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bod\ARM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3122"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8161362</wp:posOffset>
          </wp:positionH>
          <wp:positionV relativeFrom="paragraph">
            <wp:posOffset>-313102</wp:posOffset>
          </wp:positionV>
          <wp:extent cx="736584" cy="998444"/>
          <wp:effectExtent l="19050" t="0" r="6366" b="0"/>
          <wp:wrapNone/>
          <wp:docPr id="6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529" cy="99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E51"/>
    <w:rsid w:val="00007F9A"/>
    <w:rsid w:val="0006034A"/>
    <w:rsid w:val="00081D00"/>
    <w:rsid w:val="00084F10"/>
    <w:rsid w:val="000A0CB4"/>
    <w:rsid w:val="000A582A"/>
    <w:rsid w:val="000D1258"/>
    <w:rsid w:val="000D4384"/>
    <w:rsid w:val="00111992"/>
    <w:rsid w:val="00163A0B"/>
    <w:rsid w:val="00174996"/>
    <w:rsid w:val="00246E6B"/>
    <w:rsid w:val="00255985"/>
    <w:rsid w:val="002827D6"/>
    <w:rsid w:val="002E7CEA"/>
    <w:rsid w:val="00372341"/>
    <w:rsid w:val="003A2F55"/>
    <w:rsid w:val="003C368E"/>
    <w:rsid w:val="003D5993"/>
    <w:rsid w:val="003E3E9F"/>
    <w:rsid w:val="00415A00"/>
    <w:rsid w:val="00447525"/>
    <w:rsid w:val="00454575"/>
    <w:rsid w:val="00465D74"/>
    <w:rsid w:val="00466143"/>
    <w:rsid w:val="00474278"/>
    <w:rsid w:val="00485128"/>
    <w:rsid w:val="004D416F"/>
    <w:rsid w:val="005A750C"/>
    <w:rsid w:val="005A7E30"/>
    <w:rsid w:val="005C3595"/>
    <w:rsid w:val="005C7ED0"/>
    <w:rsid w:val="00622FFA"/>
    <w:rsid w:val="00657825"/>
    <w:rsid w:val="00702843"/>
    <w:rsid w:val="00717C87"/>
    <w:rsid w:val="00723A12"/>
    <w:rsid w:val="00730935"/>
    <w:rsid w:val="00782CE8"/>
    <w:rsid w:val="00795B82"/>
    <w:rsid w:val="007B76C0"/>
    <w:rsid w:val="00842486"/>
    <w:rsid w:val="00850584"/>
    <w:rsid w:val="00854CE9"/>
    <w:rsid w:val="0086407B"/>
    <w:rsid w:val="008C0770"/>
    <w:rsid w:val="008C30AC"/>
    <w:rsid w:val="008C4CF6"/>
    <w:rsid w:val="008D468D"/>
    <w:rsid w:val="008F128D"/>
    <w:rsid w:val="008F3FC8"/>
    <w:rsid w:val="008F4478"/>
    <w:rsid w:val="00907E51"/>
    <w:rsid w:val="009300B0"/>
    <w:rsid w:val="0099152D"/>
    <w:rsid w:val="009A6F34"/>
    <w:rsid w:val="009F6C6F"/>
    <w:rsid w:val="00A14417"/>
    <w:rsid w:val="00A15102"/>
    <w:rsid w:val="00A44EB9"/>
    <w:rsid w:val="00A4515E"/>
    <w:rsid w:val="00A676E9"/>
    <w:rsid w:val="00A8495D"/>
    <w:rsid w:val="00A9790E"/>
    <w:rsid w:val="00AA4569"/>
    <w:rsid w:val="00AE7686"/>
    <w:rsid w:val="00B04E70"/>
    <w:rsid w:val="00B17835"/>
    <w:rsid w:val="00B17EC0"/>
    <w:rsid w:val="00B83156"/>
    <w:rsid w:val="00B83D4D"/>
    <w:rsid w:val="00B91BC7"/>
    <w:rsid w:val="00BD42FE"/>
    <w:rsid w:val="00BF3122"/>
    <w:rsid w:val="00C00DDC"/>
    <w:rsid w:val="00C06A5E"/>
    <w:rsid w:val="00C35A77"/>
    <w:rsid w:val="00C43B12"/>
    <w:rsid w:val="00C81B8B"/>
    <w:rsid w:val="00C96EA2"/>
    <w:rsid w:val="00CA2B6F"/>
    <w:rsid w:val="00CD421C"/>
    <w:rsid w:val="00D25845"/>
    <w:rsid w:val="00D4060A"/>
    <w:rsid w:val="00D523C1"/>
    <w:rsid w:val="00D8298F"/>
    <w:rsid w:val="00D956AD"/>
    <w:rsid w:val="00DA4443"/>
    <w:rsid w:val="00DB74A1"/>
    <w:rsid w:val="00DC5A69"/>
    <w:rsid w:val="00DD7303"/>
    <w:rsid w:val="00E07C25"/>
    <w:rsid w:val="00E1106D"/>
    <w:rsid w:val="00E33C87"/>
    <w:rsid w:val="00E72E2B"/>
    <w:rsid w:val="00E96A4C"/>
    <w:rsid w:val="00EA34F2"/>
    <w:rsid w:val="00EB079A"/>
    <w:rsid w:val="00EC00EB"/>
    <w:rsid w:val="00EC2265"/>
    <w:rsid w:val="00EE70B7"/>
    <w:rsid w:val="00EF1F86"/>
    <w:rsid w:val="00F2211C"/>
    <w:rsid w:val="00F24EB8"/>
    <w:rsid w:val="00F32795"/>
    <w:rsid w:val="00F53AD9"/>
    <w:rsid w:val="00F60B54"/>
    <w:rsid w:val="00FC21F0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  <o:rules v:ext="edit">
        <o:r id="V:Rule1" type="connector" idref="#_x0000_s1203"/>
        <o:r id="V:Rule2" type="connector" idref="#_x0000_s1310"/>
        <o:r id="V:Rule3" type="connector" idref="#_x0000_s1188"/>
        <o:r id="V:Rule4" type="connector" idref="#_x0000_s1260"/>
        <o:r id="V:Rule5" type="connector" idref="#_x0000_s1191"/>
        <o:r id="V:Rule6" type="connector" idref="#_x0000_s1130"/>
        <o:r id="V:Rule7" type="connector" idref="#_x0000_s1198"/>
        <o:r id="V:Rule8" type="connector" idref="#_x0000_s1274"/>
        <o:r id="V:Rule9" type="connector" idref="#_x0000_s1292"/>
        <o:r id="V:Rule10" type="connector" idref="#_x0000_s1318"/>
        <o:r id="V:Rule11" type="connector" idref="#_x0000_s1204"/>
        <o:r id="V:Rule12" type="connector" idref="#_x0000_s1162"/>
        <o:r id="V:Rule13" type="connector" idref="#_x0000_s1321"/>
        <o:r id="V:Rule14" type="connector" idref="#_x0000_s1314"/>
        <o:r id="V:Rule15" type="connector" idref="#_x0000_s1319"/>
        <o:r id="V:Rule16" type="connector" idref="#_x0000_s1320"/>
        <o:r id="V:Rule17" type="connector" idref="#_x0000_s1323"/>
        <o:r id="V:Rule18" type="connector" idref="#_x0000_s1324"/>
        <o:r id="V:Rule19" type="connector" idref="#_x0000_s1325"/>
      </o:rules>
    </o:shapelayout>
  </w:shapeDefaults>
  <w:decimalSymbol w:val="."/>
  <w:listSeparator w:val=","/>
  <w15:docId w15:val="{2B29A58C-9FD0-4920-8A57-FE8F703B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B Zar"/>
        <w:position w:val="-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51"/>
  </w:style>
  <w:style w:type="paragraph" w:styleId="Footer">
    <w:name w:val="footer"/>
    <w:basedOn w:val="Normal"/>
    <w:link w:val="Foot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51"/>
  </w:style>
  <w:style w:type="table" w:styleId="TableGrid">
    <w:name w:val="Table Grid"/>
    <w:basedOn w:val="TableNormal"/>
    <w:uiPriority w:val="59"/>
    <w:rsid w:val="00A4515E"/>
    <w:pPr>
      <w:spacing w:after="0" w:line="240" w:lineRule="auto"/>
    </w:pPr>
    <w:rPr>
      <w:rFonts w:asciiTheme="minorHAnsi" w:eastAsiaTheme="minorEastAsia" w:hAnsiTheme="minorHAnsi" w:cstheme="minorBidi"/>
      <w:positio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ham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F92F02-1797-4C9C-88A8-65699037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jafar torshizi</cp:lastModifiedBy>
  <cp:revision>14</cp:revision>
  <cp:lastPrinted>2015-09-25T13:54:00Z</cp:lastPrinted>
  <dcterms:created xsi:type="dcterms:W3CDTF">2015-09-25T14:45:00Z</dcterms:created>
  <dcterms:modified xsi:type="dcterms:W3CDTF">2018-08-21T05:06:00Z</dcterms:modified>
</cp:coreProperties>
</file>