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4C2" w:rsidRDefault="00FA74C2" w:rsidP="00FA74C2">
      <w:pPr>
        <w:bidi/>
        <w:rPr>
          <w:rFonts w:cs="B Titr"/>
          <w:b/>
          <w:bCs/>
          <w:sz w:val="24"/>
          <w:szCs w:val="24"/>
        </w:rPr>
      </w:pPr>
      <w:bookmarkStart w:id="0" w:name="_GoBack"/>
      <w:r>
        <w:rPr>
          <w:noProof/>
        </w:rPr>
        <w:drawing>
          <wp:anchor distT="0" distB="0" distL="114300" distR="114300" simplePos="0" relativeHeight="251658240" behindDoc="0" locked="0" layoutInCell="1" allowOverlap="1">
            <wp:simplePos x="3808325" y="622998"/>
            <wp:positionH relativeFrom="margin">
              <wp:align>left</wp:align>
            </wp:positionH>
            <wp:positionV relativeFrom="margin">
              <wp:align>top</wp:align>
            </wp:positionV>
            <wp:extent cx="2110105" cy="1844675"/>
            <wp:effectExtent l="0" t="0" r="4445" b="3175"/>
            <wp:wrapSquare wrapText="bothSides"/>
            <wp:docPr id="1" name="Picture 1" descr="http://iec.behdasht.gov.ir/includes/tm.aspx?s=dont-forget-modified-MF_998_380_269872.jpg|1110011!1011!320!280!70!300!!000000!20!13!ffffff!14!logosample.gif!4!13&amp;m=27c91cfcd3c749aec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dont-forget-modified-MF_998_380_269872.jpg|1110011!1011!320!280!70!300!!000000!20!13!ffffff!14!logosample.gif!4!13&amp;m=27c91cfcd3c749aec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0961" cy="18546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FA74C2">
        <w:rPr>
          <w:rFonts w:cs="B Titr"/>
          <w:b/>
          <w:bCs/>
          <w:sz w:val="24"/>
          <w:szCs w:val="24"/>
        </w:rPr>
        <w:t>4</w:t>
      </w:r>
      <w:r w:rsidRPr="00FA74C2">
        <w:rPr>
          <w:b/>
          <w:bCs/>
        </w:rPr>
        <w:t xml:space="preserve"> </w:t>
      </w:r>
      <w:r w:rsidRPr="00FA74C2">
        <w:rPr>
          <w:rFonts w:cs="B Titr"/>
          <w:b/>
          <w:bCs/>
          <w:sz w:val="24"/>
          <w:szCs w:val="24"/>
          <w:rtl/>
        </w:rPr>
        <w:t>پیشنهاد سالم برای فعال نگه داشتن حافظه با افزایش سن</w:t>
      </w:r>
    </w:p>
    <w:p w:rsidR="00FA74C2" w:rsidRPr="00FA74C2" w:rsidRDefault="00FA74C2" w:rsidP="00FA74C2">
      <w:pPr>
        <w:bidi/>
        <w:jc w:val="lowKashida"/>
      </w:pPr>
      <w:r w:rsidRPr="00FA74C2">
        <w:rPr>
          <w:b/>
          <w:bCs/>
          <w:rtl/>
        </w:rPr>
        <w:t>حجم مغز شما به تدریج و با افزایش سن کاهش می یابد و در این میان برخی از سلول های عصبی ارتباطشان را با سلول های عصبی دیگر از دست می دهند ضمن این که جریان خون در مغز با افزایش سن کند می شود.</w:t>
      </w:r>
    </w:p>
    <w:p w:rsidR="00FA74C2" w:rsidRPr="00FA74C2" w:rsidRDefault="00FA74C2" w:rsidP="00FA74C2">
      <w:pPr>
        <w:bidi/>
        <w:spacing w:line="276" w:lineRule="auto"/>
        <w:jc w:val="lowKashida"/>
        <w:rPr>
          <w:sz w:val="24"/>
          <w:szCs w:val="24"/>
          <w:rtl/>
        </w:rPr>
      </w:pPr>
      <w:r w:rsidRPr="00FA74C2">
        <w:rPr>
          <w:sz w:val="24"/>
          <w:szCs w:val="24"/>
          <w:rtl/>
        </w:rPr>
        <w:t>به گزارش آوای سلامت به نقل از</w:t>
      </w:r>
      <w:proofErr w:type="spellStart"/>
      <w:r w:rsidRPr="00FA74C2">
        <w:rPr>
          <w:sz w:val="24"/>
          <w:szCs w:val="24"/>
        </w:rPr>
        <w:t>webmd</w:t>
      </w:r>
      <w:proofErr w:type="spellEnd"/>
      <w:r w:rsidRPr="00FA74C2">
        <w:rPr>
          <w:sz w:val="24"/>
          <w:szCs w:val="24"/>
          <w:rtl/>
        </w:rPr>
        <w:t>این تغییرات وابسته به سن، پیامدی چون کاهش عملکرد شناختی و ضعف حافظه را به دنبال دارد. هرچند از دست دادن بخشی از حافظه بخش طبیعی از سن است اما برای جلوگیری از ابتلا به سایر بیماری های دیگر از جمله زوال شناختی باید با پزشک خود به محض دریافت اولیه نشانه های کاهش حافظه، مشورت کنید.</w:t>
      </w:r>
    </w:p>
    <w:p w:rsidR="00FA74C2" w:rsidRPr="00FA74C2" w:rsidRDefault="00FA74C2" w:rsidP="00FA74C2">
      <w:pPr>
        <w:bidi/>
        <w:spacing w:line="276" w:lineRule="auto"/>
        <w:jc w:val="lowKashida"/>
        <w:rPr>
          <w:sz w:val="24"/>
          <w:szCs w:val="24"/>
          <w:rtl/>
        </w:rPr>
      </w:pPr>
      <w:r w:rsidRPr="00FA74C2">
        <w:rPr>
          <w:sz w:val="24"/>
          <w:szCs w:val="24"/>
          <w:rtl/>
        </w:rPr>
        <w:t>زوال عقل اختلال در عملکرد ذهنی از جمله حافظه، مهارت های زبانی، درک، استدلال و قضاوت است. چند علت دیگر برای ابتلا به زوال عقل وجود دارد:</w:t>
      </w:r>
    </w:p>
    <w:p w:rsidR="00FA74C2" w:rsidRPr="00FA74C2" w:rsidRDefault="00FA74C2" w:rsidP="00FA74C2">
      <w:pPr>
        <w:bidi/>
        <w:spacing w:line="276" w:lineRule="auto"/>
        <w:jc w:val="lowKashida"/>
        <w:rPr>
          <w:sz w:val="24"/>
          <w:szCs w:val="24"/>
          <w:rtl/>
        </w:rPr>
      </w:pPr>
      <w:r w:rsidRPr="00FA74C2">
        <w:rPr>
          <w:b/>
          <w:bCs/>
          <w:sz w:val="24"/>
          <w:szCs w:val="24"/>
          <w:rtl/>
        </w:rPr>
        <w:t>بیماری آلزایمر:</w:t>
      </w:r>
      <w:r w:rsidRPr="00FA74C2">
        <w:rPr>
          <w:sz w:val="24"/>
          <w:szCs w:val="24"/>
          <w:rtl/>
        </w:rPr>
        <w:t> شایع ترین علت زوال عقل است و زمانی رخ می دهد که سلول های عصبی در مغز آسیب می بینند و یا می میرند. این بیماری منجر به کاهش تدریجی در توانایی های شناختی می شود.</w:t>
      </w:r>
    </w:p>
    <w:p w:rsidR="00FA74C2" w:rsidRPr="00FA74C2" w:rsidRDefault="00FA74C2" w:rsidP="00FA74C2">
      <w:pPr>
        <w:bidi/>
        <w:spacing w:line="276" w:lineRule="auto"/>
        <w:jc w:val="lowKashida"/>
        <w:rPr>
          <w:sz w:val="24"/>
          <w:szCs w:val="24"/>
          <w:rtl/>
        </w:rPr>
      </w:pPr>
      <w:r w:rsidRPr="00FA74C2">
        <w:rPr>
          <w:b/>
          <w:bCs/>
          <w:sz w:val="24"/>
          <w:szCs w:val="24"/>
          <w:rtl/>
        </w:rPr>
        <w:t>دمانس عروقی:</w:t>
      </w:r>
      <w:r w:rsidRPr="00FA74C2">
        <w:rPr>
          <w:sz w:val="24"/>
          <w:szCs w:val="24"/>
          <w:rtl/>
        </w:rPr>
        <w:t> دومین علت اصلی زوال عقل، دمانس عروقی است. علت این نوع دمانس اختلال در خون رسانی به قسمت های مختلف مغز است. عروق مغز وظیفه رساندن اکسیژن و مواد مغذی به سلول های عصبی را دارد و در صورت آسیب به این سیستم عروقی، مرگ سلول های عصبی رخ می دهد. این سلول ها در حافظه، تفکر و تصمیم گیری نقش دارند.</w:t>
      </w:r>
    </w:p>
    <w:p w:rsidR="00FA74C2" w:rsidRPr="00FA74C2" w:rsidRDefault="00FA74C2" w:rsidP="00FA74C2">
      <w:pPr>
        <w:bidi/>
        <w:spacing w:line="276" w:lineRule="auto"/>
        <w:jc w:val="lowKashida"/>
        <w:rPr>
          <w:sz w:val="24"/>
          <w:szCs w:val="24"/>
          <w:rtl/>
        </w:rPr>
      </w:pPr>
      <w:r w:rsidRPr="00FA74C2">
        <w:rPr>
          <w:b/>
          <w:bCs/>
          <w:sz w:val="24"/>
          <w:szCs w:val="24"/>
          <w:rtl/>
        </w:rPr>
        <w:t>فراموشی پیشانی گیجگاهی:</w:t>
      </w:r>
      <w:r w:rsidRPr="00FA74C2">
        <w:rPr>
          <w:sz w:val="24"/>
          <w:szCs w:val="24"/>
          <w:rtl/>
        </w:rPr>
        <w:t xml:space="preserve"> این نوع زوال عقل توسط انحطاط سلول های عصبی در هر دو لوب فرونتال و تمپورال مغز ایجاد می شود. </w:t>
      </w:r>
      <w:r w:rsidRPr="00FA74C2">
        <w:rPr>
          <w:sz w:val="24"/>
          <w:szCs w:val="24"/>
          <w:rtl/>
          <w:lang w:bidi="fa-IR"/>
        </w:rPr>
        <w:t>۱۰</w:t>
      </w:r>
      <w:r w:rsidRPr="00FA74C2">
        <w:rPr>
          <w:sz w:val="24"/>
          <w:szCs w:val="24"/>
          <w:rtl/>
        </w:rPr>
        <w:t xml:space="preserve"> درصد تمام موارد زوال عقل شامل این نوع بیماری است. این نوع فراموشی سبب تغییر در مهارت های شخصیت، رفتار و ارتباطات می گردد.</w:t>
      </w:r>
    </w:p>
    <w:p w:rsidR="00FA74C2" w:rsidRPr="00FA74C2" w:rsidRDefault="00FA74C2" w:rsidP="00FA74C2">
      <w:pPr>
        <w:bidi/>
        <w:spacing w:line="276" w:lineRule="auto"/>
        <w:jc w:val="lowKashida"/>
        <w:rPr>
          <w:sz w:val="24"/>
          <w:szCs w:val="24"/>
          <w:rtl/>
        </w:rPr>
      </w:pPr>
      <w:r w:rsidRPr="00FA74C2">
        <w:rPr>
          <w:b/>
          <w:bCs/>
          <w:sz w:val="24"/>
          <w:szCs w:val="24"/>
          <w:rtl/>
        </w:rPr>
        <w:t>نکاتی برای مدیریت ذهن همراه با افزایش سن</w:t>
      </w:r>
    </w:p>
    <w:p w:rsidR="00FA74C2" w:rsidRPr="00FA74C2" w:rsidRDefault="00FA74C2" w:rsidP="00FA74C2">
      <w:pPr>
        <w:bidi/>
        <w:spacing w:line="276" w:lineRule="auto"/>
        <w:jc w:val="lowKashida"/>
        <w:rPr>
          <w:b/>
          <w:bCs/>
          <w:sz w:val="24"/>
          <w:szCs w:val="24"/>
          <w:rtl/>
        </w:rPr>
      </w:pPr>
      <w:r w:rsidRPr="00FA74C2">
        <w:rPr>
          <w:b/>
          <w:bCs/>
          <w:sz w:val="24"/>
          <w:szCs w:val="24"/>
          <w:rtl/>
        </w:rPr>
        <w:t>تحقیقات اما در مورد تغییرات ذهنی مرتبط با سن امیدوار کننده است و محققان پیشنهاد کرده اند که انجام برخی مراحل می تواند به داشتن ذهن پویا همراه با افزایش سن کمک کند:</w:t>
      </w:r>
    </w:p>
    <w:p w:rsidR="00FA74C2" w:rsidRPr="00FA74C2" w:rsidRDefault="00FA74C2" w:rsidP="00FA74C2">
      <w:pPr>
        <w:bidi/>
        <w:spacing w:line="276" w:lineRule="auto"/>
        <w:jc w:val="lowKashida"/>
        <w:rPr>
          <w:b/>
          <w:bCs/>
          <w:sz w:val="24"/>
          <w:szCs w:val="24"/>
          <w:rtl/>
        </w:rPr>
      </w:pPr>
      <w:r w:rsidRPr="00FA74C2">
        <w:rPr>
          <w:b/>
          <w:bCs/>
          <w:sz w:val="24"/>
          <w:szCs w:val="24"/>
          <w:rtl/>
        </w:rPr>
        <w:t>کنترل کلسترول و فشار خون بالا: این دو شرایط پزشکی می تواند خطر ابتلا به بیماری قلبی و سکته مغزی و همچنین خطر ابتلا به انواع خاصی از زوال عقل را افزایش دهد. سلامت قلب و عروق، داشتن قند خون سالم و کنترل فشار خون و کلسترول همراه با فعالیت بدنی، مصرف مواد مغذی، حفظ وزن سالم و اجتناب از استعمال سیگار همراه با عملکرد شناختی بهتر است.</w:t>
      </w:r>
    </w:p>
    <w:p w:rsidR="00FA74C2" w:rsidRPr="00FA74C2" w:rsidRDefault="00FA74C2" w:rsidP="00FA74C2">
      <w:pPr>
        <w:bidi/>
        <w:spacing w:line="276" w:lineRule="auto"/>
        <w:jc w:val="lowKashida"/>
        <w:rPr>
          <w:b/>
          <w:bCs/>
          <w:sz w:val="24"/>
          <w:szCs w:val="24"/>
          <w:rtl/>
        </w:rPr>
      </w:pPr>
      <w:r w:rsidRPr="00FA74C2">
        <w:rPr>
          <w:b/>
          <w:bCs/>
          <w:sz w:val="24"/>
          <w:szCs w:val="24"/>
          <w:rtl/>
        </w:rPr>
        <w:t>تمرینات بدنی: فعالیت منظم بدنی برای کمک به حفظ جریان خون به مغز و کاهش خطر ابتلا به بیماری هایی مانند فشار خون که با ابتلا به زوال عقل در ارتباط است، موثر واقع می شود.</w:t>
      </w:r>
    </w:p>
    <w:p w:rsidR="00FA74C2" w:rsidRPr="00FA74C2" w:rsidRDefault="00FA74C2" w:rsidP="00FA74C2">
      <w:pPr>
        <w:bidi/>
        <w:spacing w:line="276" w:lineRule="auto"/>
        <w:jc w:val="lowKashida"/>
        <w:rPr>
          <w:b/>
          <w:bCs/>
          <w:sz w:val="24"/>
          <w:szCs w:val="24"/>
          <w:rtl/>
        </w:rPr>
      </w:pPr>
      <w:r w:rsidRPr="00FA74C2">
        <w:rPr>
          <w:b/>
          <w:bCs/>
          <w:sz w:val="24"/>
          <w:szCs w:val="24"/>
          <w:rtl/>
        </w:rPr>
        <w:t>رژیم غذایی سالم: مطالعات این نکته را اثبات کرده اند: افرادی که مقدار زیادی سبزیجات و ماهی های چرب مصرف می کنند و چربی های اشباع را به طور کامل حذف می نمایند، کمتر در معرض انواع مختلف زوال شناختی قرار دارند.</w:t>
      </w:r>
    </w:p>
    <w:p w:rsidR="00B423EA" w:rsidRDefault="00FA74C2" w:rsidP="00FA74C2">
      <w:pPr>
        <w:bidi/>
        <w:spacing w:line="276" w:lineRule="auto"/>
        <w:jc w:val="lowKashida"/>
        <w:rPr>
          <w:rFonts w:hint="cs"/>
          <w:lang w:bidi="fa-IR"/>
        </w:rPr>
      </w:pPr>
      <w:r w:rsidRPr="00FA74C2">
        <w:rPr>
          <w:b/>
          <w:bCs/>
          <w:sz w:val="24"/>
          <w:szCs w:val="24"/>
          <w:rtl/>
        </w:rPr>
        <w:t>پویا نگه داشتن مغز: ثابت شده افرادی که تحصیلات کمتری دارند، بیشتر در سنین بالا ممکن است با خطر ابتلا به آلزایمر مواجه باشند بنابراین تحریک و پویا نگه داشتن مغز در طول زندگی برای حفظ سلامت این عضو بدن مهم است. افزایش فعالیت مغز با تعاملات اجتماعی، یادگیری مهارت های جدید، انجام بازی های فکری که ذهن را به چالش می کشند، و یا یادگیری زبان های جدید خطر ابتلا به انواع زوال شناختی را کاهش می دهد.</w:t>
      </w:r>
    </w:p>
    <w:sectPr w:rsidR="00B423EA" w:rsidSect="0026776B">
      <w:pgSz w:w="12240" w:h="15840"/>
      <w:pgMar w:top="90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C2"/>
    <w:rsid w:val="0026776B"/>
    <w:rsid w:val="00B423EA"/>
    <w:rsid w:val="00FA74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BFB69-DBCD-40B4-B2EA-0A09F2F0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1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2</cp:revision>
  <dcterms:created xsi:type="dcterms:W3CDTF">2018-03-10T04:54:00Z</dcterms:created>
  <dcterms:modified xsi:type="dcterms:W3CDTF">2018-03-10T04:57:00Z</dcterms:modified>
</cp:coreProperties>
</file>