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B29" w:rsidRPr="00620B29" w:rsidRDefault="00620B29" w:rsidP="00620B29">
      <w:pPr>
        <w:bidi/>
        <w:rPr>
          <w:rFonts w:cs="B Homa" w:hint="cs"/>
          <w:b/>
          <w:bCs/>
          <w:sz w:val="48"/>
          <w:szCs w:val="48"/>
          <w:u w:val="single"/>
          <w:rtl/>
          <w:lang w:bidi="fa-IR"/>
        </w:rPr>
      </w:pPr>
      <w:r w:rsidRPr="00620B29">
        <w:rPr>
          <w:rFonts w:cs="B Homa" w:hint="cs"/>
          <w:b/>
          <w:bCs/>
          <w:sz w:val="48"/>
          <w:szCs w:val="48"/>
          <w:u w:val="single"/>
          <w:rtl/>
          <w:lang w:bidi="fa-IR"/>
        </w:rPr>
        <w:t>تغذیه دردیابت</w:t>
      </w:r>
    </w:p>
    <w:p w:rsidR="00B812FB" w:rsidRPr="00620B29" w:rsidRDefault="00123C0B" w:rsidP="00620B29">
      <w:pPr>
        <w:bidi/>
        <w:rPr>
          <w:rFonts w:cs="B Homa" w:hint="cs"/>
          <w:sz w:val="32"/>
          <w:szCs w:val="32"/>
          <w:rtl/>
          <w:lang w:bidi="fa-IR"/>
        </w:rPr>
      </w:pPr>
      <w:r w:rsidRPr="00620B29">
        <w:rPr>
          <w:rFonts w:cs="B Homa" w:hint="cs"/>
          <w:sz w:val="32"/>
          <w:szCs w:val="32"/>
          <w:rtl/>
          <w:lang w:bidi="fa-IR"/>
        </w:rPr>
        <w:t>ازآنجایی که رژیم غذایی وورزش درکناریکدیگر می توانند به یک فرد دیابتی کمک کرده ومیزان نیاز به مصرف قرص یاتزریق انسولین راکاهش دهند,توصیه های زیر به بهبود رژیم غذایی افراد بیمار کمک می کند.</w:t>
      </w:r>
    </w:p>
    <w:p w:rsidR="007D2165" w:rsidRPr="00620B29" w:rsidRDefault="007D2165" w:rsidP="007D2165">
      <w:pPr>
        <w:bidi/>
        <w:rPr>
          <w:rFonts w:cs="B Homa" w:hint="cs"/>
          <w:sz w:val="32"/>
          <w:szCs w:val="32"/>
          <w:rtl/>
          <w:lang w:bidi="fa-IR"/>
        </w:rPr>
      </w:pPr>
      <w:r w:rsidRPr="00620B29">
        <w:rPr>
          <w:rFonts w:cs="B Homa" w:hint="cs"/>
          <w:sz w:val="32"/>
          <w:szCs w:val="32"/>
          <w:rtl/>
          <w:lang w:bidi="fa-IR"/>
        </w:rPr>
        <w:t>-کاهش وزن(درافرادچاق ویا دارای اضافه وزن)وکاهش مقدارانرژی دریافتی دربیماران</w:t>
      </w:r>
      <w:r w:rsidR="00620B29">
        <w:rPr>
          <w:rFonts w:cs="B Homa" w:hint="cs"/>
          <w:sz w:val="32"/>
          <w:szCs w:val="32"/>
          <w:rtl/>
          <w:lang w:bidi="fa-IR"/>
        </w:rPr>
        <w:t xml:space="preserve"> </w:t>
      </w:r>
      <w:r w:rsidR="003F1B71" w:rsidRPr="00620B29">
        <w:rPr>
          <w:rFonts w:cs="B Homa" w:hint="cs"/>
          <w:sz w:val="32"/>
          <w:szCs w:val="32"/>
          <w:rtl/>
          <w:lang w:bidi="fa-IR"/>
        </w:rPr>
        <w:t>مبتلا به دیابت غیروابسته به انسولین,درپایین آوردن قندخون بسیارموثراست</w:t>
      </w:r>
      <w:r w:rsidR="00620B29">
        <w:rPr>
          <w:rFonts w:cs="B Homa" w:hint="cs"/>
          <w:sz w:val="32"/>
          <w:szCs w:val="32"/>
          <w:rtl/>
          <w:lang w:bidi="fa-IR"/>
        </w:rPr>
        <w:t>.</w:t>
      </w:r>
    </w:p>
    <w:p w:rsidR="003F1B71" w:rsidRPr="00620B29" w:rsidRDefault="003F1B71" w:rsidP="003F1B71">
      <w:pPr>
        <w:bidi/>
        <w:rPr>
          <w:rFonts w:cs="B Homa" w:hint="cs"/>
          <w:sz w:val="32"/>
          <w:szCs w:val="32"/>
          <w:rtl/>
          <w:lang w:bidi="fa-IR"/>
        </w:rPr>
      </w:pPr>
      <w:r w:rsidRPr="00620B29">
        <w:rPr>
          <w:rFonts w:cs="B Homa" w:hint="cs"/>
          <w:sz w:val="32"/>
          <w:szCs w:val="32"/>
          <w:rtl/>
          <w:lang w:bidi="fa-IR"/>
        </w:rPr>
        <w:t>-افراددیابتی باید هرروز از چهارگروه اصلی موادغذایی (شیر ولبنیات کم چرب,نان وغلات سبوس دار,گوشتهای سفید ,قرمز ,حبوبات ,سبزیها ومیوه ها)درحدمتعادل دریافت کنند</w:t>
      </w:r>
      <w:r w:rsidR="00620B29">
        <w:rPr>
          <w:rFonts w:cs="B Homa" w:hint="cs"/>
          <w:sz w:val="32"/>
          <w:szCs w:val="32"/>
          <w:rtl/>
          <w:lang w:bidi="fa-IR"/>
        </w:rPr>
        <w:t>.</w:t>
      </w:r>
    </w:p>
    <w:p w:rsidR="003F1B71" w:rsidRPr="00620B29" w:rsidRDefault="003F1B71" w:rsidP="003F1B71">
      <w:pPr>
        <w:bidi/>
        <w:rPr>
          <w:rFonts w:cs="B Homa" w:hint="cs"/>
          <w:sz w:val="32"/>
          <w:szCs w:val="32"/>
          <w:rtl/>
          <w:lang w:bidi="fa-IR"/>
        </w:rPr>
      </w:pPr>
      <w:r w:rsidRPr="00620B29">
        <w:rPr>
          <w:rFonts w:cs="B Homa" w:hint="cs"/>
          <w:sz w:val="32"/>
          <w:szCs w:val="32"/>
          <w:rtl/>
          <w:lang w:bidi="fa-IR"/>
        </w:rPr>
        <w:t>-مصرف قند , شکر,شکلات,پولکی,نبات,عسل,مربا,شربت,نوشابه,بستنی,آبمیوه های صنعتی,ژله های قندی,گز,سوهان,کیک وشیرینیهای تر وخشک  و......وحتی نمک را کاهش دهند</w:t>
      </w:r>
      <w:r w:rsidR="00620B29">
        <w:rPr>
          <w:rFonts w:cs="B Homa" w:hint="cs"/>
          <w:sz w:val="32"/>
          <w:szCs w:val="32"/>
          <w:rtl/>
          <w:lang w:bidi="fa-IR"/>
        </w:rPr>
        <w:t>.</w:t>
      </w:r>
    </w:p>
    <w:p w:rsidR="003F1B71" w:rsidRPr="00620B29" w:rsidRDefault="003F1B71" w:rsidP="00620B29">
      <w:pPr>
        <w:bidi/>
        <w:rPr>
          <w:rFonts w:cs="B Homa" w:hint="cs"/>
          <w:sz w:val="32"/>
          <w:szCs w:val="32"/>
          <w:rtl/>
          <w:lang w:bidi="fa-IR"/>
        </w:rPr>
      </w:pPr>
      <w:r w:rsidRPr="00620B29">
        <w:rPr>
          <w:rFonts w:cs="B Homa" w:hint="cs"/>
          <w:sz w:val="32"/>
          <w:szCs w:val="32"/>
          <w:rtl/>
          <w:lang w:bidi="fa-IR"/>
        </w:rPr>
        <w:t xml:space="preserve">نانهای سبوس دار (نان جو,سنگک و...)جایگزین نان های سفید(لواش,باگت </w:t>
      </w:r>
      <w:r w:rsidR="00620B29">
        <w:rPr>
          <w:rFonts w:cs="B Homa" w:hint="cs"/>
          <w:sz w:val="32"/>
          <w:szCs w:val="32"/>
          <w:rtl/>
          <w:lang w:bidi="fa-IR"/>
        </w:rPr>
        <w:t>و</w:t>
      </w:r>
      <w:r w:rsidRPr="00620B29">
        <w:rPr>
          <w:rFonts w:cs="B Homa" w:hint="cs"/>
          <w:sz w:val="32"/>
          <w:szCs w:val="32"/>
          <w:rtl/>
          <w:lang w:bidi="fa-IR"/>
        </w:rPr>
        <w:t>....)</w:t>
      </w:r>
      <w:r w:rsidR="00620B29">
        <w:rPr>
          <w:rFonts w:cs="B Homa" w:hint="cs"/>
          <w:sz w:val="32"/>
          <w:szCs w:val="32"/>
          <w:rtl/>
          <w:lang w:bidi="fa-IR"/>
        </w:rPr>
        <w:t>کنند</w:t>
      </w:r>
      <w:r w:rsidRPr="00620B29">
        <w:rPr>
          <w:rFonts w:cs="B Homa" w:hint="cs"/>
          <w:sz w:val="32"/>
          <w:szCs w:val="32"/>
          <w:rtl/>
          <w:lang w:bidi="fa-IR"/>
        </w:rPr>
        <w:t>وبرنج را می توان</w:t>
      </w:r>
      <w:r w:rsidR="00620B29">
        <w:rPr>
          <w:rFonts w:cs="B Homa" w:hint="cs"/>
          <w:sz w:val="32"/>
          <w:szCs w:val="32"/>
          <w:rtl/>
          <w:lang w:bidi="fa-IR"/>
        </w:rPr>
        <w:t>ند</w:t>
      </w:r>
      <w:r w:rsidRPr="00620B29">
        <w:rPr>
          <w:rFonts w:cs="B Homa" w:hint="cs"/>
          <w:sz w:val="32"/>
          <w:szCs w:val="32"/>
          <w:rtl/>
          <w:lang w:bidi="fa-IR"/>
        </w:rPr>
        <w:t xml:space="preserve"> به مقدار متعادل وبه صورت سبزی پلو,کلم پلو,شوید باقلا,عدس پلو ,لوبیا پلو مصرف نمایند</w:t>
      </w:r>
      <w:r w:rsidR="00620B29">
        <w:rPr>
          <w:rFonts w:cs="B Homa" w:hint="cs"/>
          <w:sz w:val="32"/>
          <w:szCs w:val="32"/>
          <w:rtl/>
          <w:lang w:bidi="fa-IR"/>
        </w:rPr>
        <w:t>.</w:t>
      </w:r>
    </w:p>
    <w:p w:rsidR="003F1B71" w:rsidRPr="00620B29" w:rsidRDefault="003F1B71" w:rsidP="003F1B71">
      <w:pPr>
        <w:bidi/>
        <w:rPr>
          <w:rFonts w:cs="B Homa" w:hint="cs"/>
          <w:sz w:val="32"/>
          <w:szCs w:val="32"/>
          <w:rtl/>
          <w:lang w:bidi="fa-IR"/>
        </w:rPr>
      </w:pPr>
      <w:r w:rsidRPr="00620B29">
        <w:rPr>
          <w:rFonts w:cs="B Homa" w:hint="cs"/>
          <w:sz w:val="32"/>
          <w:szCs w:val="32"/>
          <w:rtl/>
          <w:lang w:bidi="fa-IR"/>
        </w:rPr>
        <w:t xml:space="preserve">روزانه 5-3واحد </w:t>
      </w:r>
      <w:r w:rsidR="001E2611" w:rsidRPr="00620B29">
        <w:rPr>
          <w:rFonts w:cs="B Homa" w:hint="cs"/>
          <w:sz w:val="32"/>
          <w:szCs w:val="32"/>
          <w:rtl/>
          <w:lang w:bidi="fa-IR"/>
        </w:rPr>
        <w:t xml:space="preserve">انواع سبزی برگی خام یاپخته که هرواحد برابربایک لیوان سبزی خام یانصف لیوان سبزی پخته می باشد دربرنامه غذایی استفاده کنند.سبزی خوردن ,سالادباابلیمویاابغوره ,کاهو,کلم,کدو,خیار,شوید,شنبلیله,سیر و....درپایین آوردن </w:t>
      </w:r>
      <w:r w:rsidR="001E2611" w:rsidRPr="00620B29">
        <w:rPr>
          <w:rFonts w:cs="B Homa" w:hint="cs"/>
          <w:sz w:val="32"/>
          <w:szCs w:val="32"/>
          <w:rtl/>
          <w:lang w:bidi="fa-IR"/>
        </w:rPr>
        <w:lastRenderedPageBreak/>
        <w:t>قندخون تاثیرزیادی دارند.درضمن بهتراست ازخورش سبزی ها ازجمله قورمه سبزی,خورش بادمجان,کدو,لوبیاسبز,بامیه,کرفس استفاده کنند وازغذاهای سرخ شده اجتناب نمایند</w:t>
      </w:r>
      <w:r w:rsidR="00620B29">
        <w:rPr>
          <w:rFonts w:cs="B Homa" w:hint="cs"/>
          <w:sz w:val="32"/>
          <w:szCs w:val="32"/>
          <w:rtl/>
          <w:lang w:bidi="fa-IR"/>
        </w:rPr>
        <w:t>.</w:t>
      </w:r>
    </w:p>
    <w:p w:rsidR="001E2611" w:rsidRPr="00620B29" w:rsidRDefault="001E2611" w:rsidP="001E2611">
      <w:pPr>
        <w:bidi/>
        <w:rPr>
          <w:rFonts w:cs="B Homa" w:hint="cs"/>
          <w:sz w:val="32"/>
          <w:szCs w:val="32"/>
          <w:rtl/>
          <w:lang w:bidi="fa-IR"/>
        </w:rPr>
      </w:pPr>
      <w:r w:rsidRPr="00620B29">
        <w:rPr>
          <w:rFonts w:cs="B Homa" w:hint="cs"/>
          <w:sz w:val="32"/>
          <w:szCs w:val="32"/>
          <w:rtl/>
          <w:lang w:bidi="fa-IR"/>
        </w:rPr>
        <w:t>همچنین افراددیابتی مصرف ماهی 2الی 3باردرهفته البته به صورت آب پز,بخارپز,کبابی رافراموش نکنند</w:t>
      </w:r>
      <w:r w:rsidR="00620B29">
        <w:rPr>
          <w:rFonts w:cs="B Homa" w:hint="cs"/>
          <w:sz w:val="32"/>
          <w:szCs w:val="32"/>
          <w:rtl/>
          <w:lang w:bidi="fa-IR"/>
        </w:rPr>
        <w:t>.</w:t>
      </w:r>
    </w:p>
    <w:p w:rsidR="001E2611" w:rsidRPr="00620B29" w:rsidRDefault="001E2611" w:rsidP="001E2611">
      <w:pPr>
        <w:bidi/>
        <w:rPr>
          <w:rFonts w:cs="B Homa" w:hint="cs"/>
          <w:sz w:val="32"/>
          <w:szCs w:val="32"/>
          <w:rtl/>
          <w:lang w:bidi="fa-IR"/>
        </w:rPr>
      </w:pPr>
      <w:r w:rsidRPr="00620B29">
        <w:rPr>
          <w:rFonts w:cs="B Homa" w:hint="cs"/>
          <w:sz w:val="32"/>
          <w:szCs w:val="32"/>
          <w:rtl/>
          <w:lang w:bidi="fa-IR"/>
        </w:rPr>
        <w:t>روغن های مایع (ازجمله زیتون ,کلزایاکانولا,ذرت ,آفتابگردان,سویاو...)جایگزین روغن های جامد(کره گیاهی,حیوانی و...)</w:t>
      </w:r>
      <w:r w:rsidR="00620B29" w:rsidRPr="00620B29">
        <w:rPr>
          <w:rFonts w:cs="B Homa" w:hint="cs"/>
          <w:sz w:val="32"/>
          <w:szCs w:val="32"/>
          <w:rtl/>
          <w:lang w:bidi="fa-IR"/>
        </w:rPr>
        <w:t>گرددولی در مصرف آن ها زیاده روی نشود.درضمن استفاده ازخامه ,سرشیر,انواع سس,غذاهای آماده به شدت کاهش یابد</w:t>
      </w:r>
      <w:r w:rsidR="00620B29">
        <w:rPr>
          <w:rFonts w:cs="B Homa" w:hint="cs"/>
          <w:sz w:val="32"/>
          <w:szCs w:val="32"/>
          <w:rtl/>
          <w:lang w:bidi="fa-IR"/>
        </w:rPr>
        <w:t>.</w:t>
      </w:r>
    </w:p>
    <w:p w:rsidR="001E2611" w:rsidRPr="00620B29" w:rsidRDefault="001E2611" w:rsidP="001E2611">
      <w:pPr>
        <w:bidi/>
        <w:rPr>
          <w:rFonts w:cs="B Homa" w:hint="cs"/>
          <w:sz w:val="32"/>
          <w:szCs w:val="32"/>
          <w:lang w:bidi="fa-IR"/>
        </w:rPr>
      </w:pPr>
    </w:p>
    <w:sectPr w:rsidR="001E2611" w:rsidRPr="00620B29" w:rsidSect="00B812F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Hom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123C0B"/>
    <w:rsid w:val="00123C0B"/>
    <w:rsid w:val="001E2611"/>
    <w:rsid w:val="003F1B71"/>
    <w:rsid w:val="00620B29"/>
    <w:rsid w:val="007D2165"/>
    <w:rsid w:val="00B812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2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Shoorvarzi</dc:creator>
  <cp:keywords/>
  <dc:description/>
  <cp:lastModifiedBy>Shoorvarzi</cp:lastModifiedBy>
  <cp:revision>2</cp:revision>
  <dcterms:created xsi:type="dcterms:W3CDTF">2001-03-14T07:24:00Z</dcterms:created>
  <dcterms:modified xsi:type="dcterms:W3CDTF">2001-03-14T08:12:00Z</dcterms:modified>
</cp:coreProperties>
</file>