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52" w:rsidRDefault="008B5B52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Pr="008C6243" w:rsidRDefault="00FA37D7">
      <w:pPr>
        <w:rPr>
          <w:rFonts w:cs="B Nazanin"/>
          <w:rtl/>
        </w:rPr>
      </w:pPr>
      <w:bookmarkStart w:id="0" w:name="_GoBack"/>
      <w:bookmarkEnd w:id="0"/>
    </w:p>
    <w:p w:rsidR="00FA37D7" w:rsidRDefault="00FA37D7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شرح وظایف</w:t>
      </w:r>
      <w:r w:rsidR="008C6243">
        <w:rPr>
          <w:rFonts w:cs="B Nazanin" w:hint="cs"/>
          <w:b/>
          <w:bCs/>
          <w:rtl/>
        </w:rPr>
        <w:t xml:space="preserve"> :</w:t>
      </w:r>
    </w:p>
    <w:p w:rsidR="005061D7" w:rsidRPr="005F78EE" w:rsidRDefault="005061D7" w:rsidP="005061D7">
      <w:pPr>
        <w:pStyle w:val="ListParagraph"/>
        <w:numPr>
          <w:ilvl w:val="0"/>
          <w:numId w:val="2"/>
        </w:num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5F78EE">
        <w:rPr>
          <w:rFonts w:ascii="Tahoma" w:eastAsia="Times New Roman" w:hAnsi="Tahoma" w:cs="B Nazanin"/>
          <w:sz w:val="28"/>
          <w:szCs w:val="28"/>
          <w:rtl/>
        </w:rPr>
        <w:t>نظارت و کنترل بهداشت محیط مراکز آموزشی،خوابگاه ها</w:t>
      </w:r>
    </w:p>
    <w:p w:rsidR="005061D7" w:rsidRPr="005F78EE" w:rsidRDefault="005061D7" w:rsidP="005061D7">
      <w:pPr>
        <w:pStyle w:val="ListParagraph"/>
        <w:numPr>
          <w:ilvl w:val="0"/>
          <w:numId w:val="2"/>
        </w:num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5F78EE">
        <w:rPr>
          <w:rFonts w:ascii="Tahoma" w:eastAsia="Times New Roman" w:hAnsi="Tahoma" w:cs="B Nazanin"/>
          <w:sz w:val="28"/>
          <w:szCs w:val="28"/>
          <w:rtl/>
        </w:rPr>
        <w:t xml:space="preserve">نظارت و کنترل بهداشت محیط مدارس </w:t>
      </w:r>
      <w:r>
        <w:rPr>
          <w:rFonts w:ascii="Tahoma" w:eastAsia="Times New Roman" w:hAnsi="Tahoma" w:cs="B Nazanin" w:hint="cs"/>
          <w:sz w:val="28"/>
          <w:szCs w:val="28"/>
          <w:rtl/>
        </w:rPr>
        <w:t>، هماهنگی و ارسال شیر مدارس به آزمایشگاه مواد غذایی</w:t>
      </w:r>
    </w:p>
    <w:p w:rsidR="005061D7" w:rsidRPr="005F78EE" w:rsidRDefault="005061D7" w:rsidP="005061D7">
      <w:pPr>
        <w:pStyle w:val="ListParagraph"/>
        <w:numPr>
          <w:ilvl w:val="0"/>
          <w:numId w:val="2"/>
        </w:numPr>
        <w:bidi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5F78EE">
        <w:rPr>
          <w:rFonts w:ascii="Tahoma" w:eastAsia="Times New Roman" w:hAnsi="Tahoma" w:cs="B Nazanin"/>
          <w:sz w:val="28"/>
          <w:szCs w:val="28"/>
          <w:rtl/>
        </w:rPr>
        <w:t xml:space="preserve"> تایپ برخی مکاتبات واحد با هماهنگی کارشناسان و بایگانی بموقع نامه های اداری واحد و تحویل فرمهای لازم به مراکز و خانه های بهداشت</w:t>
      </w:r>
    </w:p>
    <w:p w:rsidR="005061D7" w:rsidRDefault="005061D7" w:rsidP="005061D7">
      <w:pPr>
        <w:pStyle w:val="ListParagraph"/>
        <w:numPr>
          <w:ilvl w:val="0"/>
          <w:numId w:val="2"/>
        </w:numPr>
        <w:bidi/>
        <w:jc w:val="both"/>
        <w:rPr>
          <w:rFonts w:ascii="Tahoma" w:eastAsia="Times New Roman" w:hAnsi="Tahoma" w:cs="B Nazanin"/>
          <w:sz w:val="28"/>
          <w:szCs w:val="28"/>
        </w:rPr>
      </w:pPr>
      <w:r w:rsidRPr="005F78EE">
        <w:rPr>
          <w:rFonts w:ascii="Tahoma" w:eastAsia="Times New Roman" w:hAnsi="Tahoma" w:cs="B Nazanin"/>
          <w:sz w:val="28"/>
          <w:szCs w:val="28"/>
          <w:rtl/>
        </w:rPr>
        <w:t xml:space="preserve">نظارت و کنترل بهداشت محیط اماکن متبرکه و مساجد طبق دستورالعمل های مربوطه </w:t>
      </w:r>
    </w:p>
    <w:p w:rsidR="005061D7" w:rsidRPr="001D32EF" w:rsidRDefault="005061D7" w:rsidP="005061D7">
      <w:pPr>
        <w:pStyle w:val="ListParagraph"/>
        <w:numPr>
          <w:ilvl w:val="0"/>
          <w:numId w:val="2"/>
        </w:numPr>
        <w:bidi/>
        <w:jc w:val="both"/>
        <w:rPr>
          <w:rFonts w:ascii="Tahoma" w:eastAsia="Times New Roman" w:hAnsi="Tahoma" w:cs="B Nazanin"/>
          <w:sz w:val="28"/>
          <w:szCs w:val="28"/>
        </w:rPr>
      </w:pPr>
      <w:r>
        <w:rPr>
          <w:rFonts w:ascii="Tahoma" w:eastAsia="Times New Roman" w:hAnsi="Tahoma" w:cs="B Nazanin" w:hint="cs"/>
          <w:sz w:val="28"/>
          <w:szCs w:val="28"/>
          <w:rtl/>
        </w:rPr>
        <w:t>انجام نیازسنجی آموزشی</w:t>
      </w:r>
      <w:r w:rsidRPr="001D32EF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1D32EF">
        <w:rPr>
          <w:rFonts w:ascii="Tahoma" w:eastAsia="Times New Roman" w:hAnsi="Tahoma" w:cs="B Nazanin" w:hint="cs"/>
          <w:sz w:val="28"/>
          <w:szCs w:val="28"/>
          <w:rtl/>
        </w:rPr>
        <w:t xml:space="preserve">و </w:t>
      </w:r>
      <w:r w:rsidRPr="001D32EF">
        <w:rPr>
          <w:rFonts w:ascii="Tahoma" w:eastAsia="Times New Roman" w:hAnsi="Tahoma" w:cs="B Nazanin"/>
          <w:sz w:val="28"/>
          <w:szCs w:val="28"/>
          <w:rtl/>
        </w:rPr>
        <w:t>ایجاد هماهنگی های لازم جهت برگزاری کلاسها و کارگاههای آموزشی مرتبط با واحد بهداشت محیط با تشخیص مسئول</w:t>
      </w:r>
      <w:r>
        <w:rPr>
          <w:rFonts w:ascii="Tahoma" w:eastAsia="Times New Roman" w:hAnsi="Tahoma" w:cs="B Nazanin" w:hint="cs"/>
          <w:sz w:val="28"/>
          <w:szCs w:val="28"/>
          <w:rtl/>
        </w:rPr>
        <w:t xml:space="preserve"> گروه</w:t>
      </w:r>
    </w:p>
    <w:p w:rsidR="005061D7" w:rsidRPr="001D32EF" w:rsidRDefault="005061D7" w:rsidP="005061D7">
      <w:pPr>
        <w:pStyle w:val="ListParagraph"/>
        <w:numPr>
          <w:ilvl w:val="0"/>
          <w:numId w:val="2"/>
        </w:numPr>
        <w:bidi/>
        <w:jc w:val="both"/>
        <w:rPr>
          <w:rFonts w:ascii="Tahoma" w:eastAsia="Times New Roman" w:hAnsi="Tahoma" w:cs="B Nazanin"/>
          <w:sz w:val="28"/>
          <w:szCs w:val="28"/>
        </w:rPr>
      </w:pPr>
      <w:r w:rsidRPr="001D32EF">
        <w:rPr>
          <w:rFonts w:ascii="Tahoma" w:eastAsia="Times New Roman" w:hAnsi="Tahoma" w:cs="B Nazanin"/>
          <w:sz w:val="28"/>
          <w:szCs w:val="28"/>
          <w:rtl/>
        </w:rPr>
        <w:t>نظارت بر عملكرد آموزشگاههاي اصناف</w:t>
      </w:r>
    </w:p>
    <w:p w:rsidR="005061D7" w:rsidRDefault="005061D7" w:rsidP="005061D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ahoma" w:eastAsia="Times New Roman" w:hAnsi="Tahoma" w:cs="B Nazanin"/>
          <w:sz w:val="28"/>
          <w:szCs w:val="28"/>
        </w:rPr>
      </w:pPr>
      <w:r w:rsidRPr="00632367">
        <w:rPr>
          <w:rFonts w:ascii="Tahoma" w:eastAsia="Times New Roman" w:hAnsi="Tahoma" w:cs="B Nazanin"/>
          <w:sz w:val="28"/>
          <w:szCs w:val="28"/>
          <w:rtl/>
        </w:rPr>
        <w:t xml:space="preserve">تنظيم و ارائه گزارش هاي عملكرد </w:t>
      </w:r>
      <w:r w:rsidRPr="00632367">
        <w:rPr>
          <w:rFonts w:ascii="Tahoma" w:eastAsia="Times New Roman" w:hAnsi="Tahoma" w:cs="B Nazanin" w:hint="cs"/>
          <w:sz w:val="28"/>
          <w:szCs w:val="28"/>
          <w:rtl/>
        </w:rPr>
        <w:t xml:space="preserve">هفته ای </w:t>
      </w:r>
      <w:r w:rsidRPr="0063236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632367">
        <w:rPr>
          <w:rFonts w:ascii="Tahoma" w:eastAsia="Times New Roman" w:hAnsi="Tahoma" w:cs="B Nazanin" w:hint="cs"/>
          <w:sz w:val="28"/>
          <w:szCs w:val="28"/>
          <w:rtl/>
        </w:rPr>
        <w:t>گروه</w:t>
      </w:r>
      <w:r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32367">
        <w:rPr>
          <w:rFonts w:ascii="Tahoma" w:eastAsia="Times New Roman" w:hAnsi="Tahoma" w:cs="B Nazanin" w:hint="cs"/>
          <w:sz w:val="28"/>
          <w:szCs w:val="28"/>
          <w:rtl/>
        </w:rPr>
        <w:t xml:space="preserve">بهداشت محیط وحرفه ای به </w:t>
      </w:r>
      <w:r w:rsidRPr="0063236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>
        <w:rPr>
          <w:rFonts w:ascii="Tahoma" w:eastAsia="Times New Roman" w:hAnsi="Tahoma" w:cs="B Nazanin" w:hint="cs"/>
          <w:sz w:val="28"/>
          <w:szCs w:val="28"/>
          <w:rtl/>
        </w:rPr>
        <w:t>مسئول  محترم روابط عمومی معاونت بهداشتی</w:t>
      </w:r>
    </w:p>
    <w:p w:rsidR="005061D7" w:rsidRDefault="005061D7" w:rsidP="005061D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ahoma" w:eastAsia="Times New Roman" w:hAnsi="Tahoma" w:cs="B Nazanin"/>
          <w:sz w:val="28"/>
          <w:szCs w:val="28"/>
        </w:rPr>
      </w:pPr>
      <w:r>
        <w:rPr>
          <w:rFonts w:ascii="Tahoma" w:eastAsia="Times New Roman" w:hAnsi="Tahoma" w:cs="B Nazanin" w:hint="cs"/>
          <w:sz w:val="28"/>
          <w:szCs w:val="28"/>
          <w:rtl/>
        </w:rPr>
        <w:t>انجام هماهنگی های لازم جهت برنامه های نظارت پزشک خانواده و جمع بندی و ارسال نمرات نظارت ها</w:t>
      </w:r>
    </w:p>
    <w:p w:rsidR="00D91650" w:rsidRDefault="00D91650" w:rsidP="00D9165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ahoma" w:eastAsia="Times New Roman" w:hAnsi="Tahoma" w:cs="B Nazanin"/>
          <w:sz w:val="28"/>
          <w:szCs w:val="28"/>
        </w:rPr>
      </w:pPr>
      <w:r>
        <w:rPr>
          <w:rFonts w:ascii="Tahoma" w:eastAsia="Times New Roman" w:hAnsi="Tahoma" w:cs="B Nazanin" w:hint="cs"/>
          <w:sz w:val="28"/>
          <w:szCs w:val="28"/>
          <w:rtl/>
        </w:rPr>
        <w:t>انجام تحلیل شاخص ها ی پنل بهداشت محیط</w:t>
      </w:r>
    </w:p>
    <w:p w:rsidR="004A7D3A" w:rsidRPr="008C6243" w:rsidRDefault="004A7D3A" w:rsidP="00CE1AD0">
      <w:pPr>
        <w:rPr>
          <w:rFonts w:cs="B Nazanin"/>
          <w:b/>
          <w:bCs/>
        </w:rPr>
      </w:pPr>
    </w:p>
    <w:sectPr w:rsidR="004A7D3A" w:rsidRPr="008C6243" w:rsidSect="00234CE2">
      <w:pgSz w:w="11906" w:h="16838"/>
      <w:pgMar w:top="720" w:right="720" w:bottom="720" w:left="720" w:header="708" w:footer="708" w:gutter="0"/>
      <w:pgBorders w:offsetFrom="page">
        <w:top w:val="threeDEngrave" w:sz="6" w:space="24" w:color="002060"/>
        <w:left w:val="threeDEngrave" w:sz="6" w:space="24" w:color="002060"/>
        <w:bottom w:val="threeDEmboss" w:sz="6" w:space="24" w:color="002060"/>
        <w:right w:val="threeDEmboss" w:sz="6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504B"/>
    <w:multiLevelType w:val="hybridMultilevel"/>
    <w:tmpl w:val="4D58B7D0"/>
    <w:lvl w:ilvl="0" w:tplc="1D7693D2">
      <w:numFmt w:val="bullet"/>
      <w:lvlText w:val="-"/>
      <w:lvlJc w:val="left"/>
      <w:pPr>
        <w:ind w:left="644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613C"/>
    <w:multiLevelType w:val="hybridMultilevel"/>
    <w:tmpl w:val="0C0205A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0F0EF4"/>
    <w:rsid w:val="0021542F"/>
    <w:rsid w:val="00234CE2"/>
    <w:rsid w:val="002E3122"/>
    <w:rsid w:val="003B6A04"/>
    <w:rsid w:val="004A7D3A"/>
    <w:rsid w:val="005061D7"/>
    <w:rsid w:val="007D4BD2"/>
    <w:rsid w:val="0081750F"/>
    <w:rsid w:val="008B5B52"/>
    <w:rsid w:val="008C6243"/>
    <w:rsid w:val="00A0423A"/>
    <w:rsid w:val="00CE1AD0"/>
    <w:rsid w:val="00D17EEB"/>
    <w:rsid w:val="00D91650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5061D7"/>
    <w:pPr>
      <w:bidi w:val="0"/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2F7C-12D6-43B0-AE2E-57744544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4</cp:revision>
  <dcterms:created xsi:type="dcterms:W3CDTF">2017-10-31T08:53:00Z</dcterms:created>
  <dcterms:modified xsi:type="dcterms:W3CDTF">2017-10-31T08:59:00Z</dcterms:modified>
</cp:coreProperties>
</file>