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310" w:rsidRPr="004E6310" w:rsidRDefault="004E6310" w:rsidP="004E6310">
      <w:pPr>
        <w:bidi/>
        <w:spacing w:line="240" w:lineRule="auto"/>
        <w:jc w:val="center"/>
        <w:rPr>
          <w:rFonts w:cs="B Titr"/>
          <w:rtl/>
          <w:lang w:bidi="fa-IR"/>
        </w:rPr>
      </w:pPr>
      <w:r w:rsidRPr="004E6310">
        <w:rPr>
          <w:rFonts w:cs="B Titr" w:hint="cs"/>
          <w:rtl/>
          <w:lang w:bidi="fa-IR"/>
        </w:rPr>
        <w:t>معاونت بهداشتی</w:t>
      </w:r>
    </w:p>
    <w:p w:rsidR="004E6310" w:rsidRDefault="004E6310" w:rsidP="00B47547">
      <w:pPr>
        <w:bidi/>
        <w:spacing w:line="240" w:lineRule="auto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عملکرد هفتگی</w:t>
      </w:r>
      <w:r w:rsidR="00244578">
        <w:rPr>
          <w:rFonts w:cs="B Titr" w:hint="cs"/>
          <w:rtl/>
          <w:lang w:bidi="fa-IR"/>
        </w:rPr>
        <w:t xml:space="preserve"> (هفته</w:t>
      </w:r>
      <w:r w:rsidR="00BA6165">
        <w:rPr>
          <w:rFonts w:cs="B Titr" w:hint="cs"/>
          <w:rtl/>
          <w:lang w:bidi="fa-IR"/>
        </w:rPr>
        <w:t xml:space="preserve"> </w:t>
      </w:r>
      <w:r w:rsidR="005B140C">
        <w:rPr>
          <w:rFonts w:cs="B Titr" w:hint="cs"/>
          <w:rtl/>
          <w:lang w:bidi="fa-IR"/>
        </w:rPr>
        <w:t>تیر 95</w:t>
      </w:r>
      <w:r w:rsidR="00BA6165">
        <w:rPr>
          <w:rFonts w:cs="B Titr" w:hint="cs"/>
          <w:rtl/>
          <w:lang w:bidi="fa-IR"/>
        </w:rPr>
        <w:t xml:space="preserve"> </w:t>
      </w:r>
      <w:r w:rsidR="00244578">
        <w:rPr>
          <w:rFonts w:cs="B Titr" w:hint="cs"/>
          <w:rtl/>
          <w:lang w:bidi="fa-IR"/>
        </w:rPr>
        <w:t xml:space="preserve"> )</w:t>
      </w:r>
    </w:p>
    <w:tbl>
      <w:tblPr>
        <w:tblStyle w:val="TableGrid"/>
        <w:bidiVisual/>
        <w:tblW w:w="10916" w:type="dxa"/>
        <w:jc w:val="center"/>
        <w:tblInd w:w="-597" w:type="dxa"/>
        <w:tblLook w:val="04A0"/>
      </w:tblPr>
      <w:tblGrid>
        <w:gridCol w:w="709"/>
        <w:gridCol w:w="2126"/>
        <w:gridCol w:w="3686"/>
        <w:gridCol w:w="4395"/>
      </w:tblGrid>
      <w:tr w:rsidR="00D54F6F" w:rsidTr="00D54F6F">
        <w:trPr>
          <w:jc w:val="center"/>
        </w:trPr>
        <w:tc>
          <w:tcPr>
            <w:tcW w:w="709" w:type="dxa"/>
          </w:tcPr>
          <w:p w:rsidR="00D54F6F" w:rsidRDefault="00D54F6F" w:rsidP="004E631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ردیف</w:t>
            </w:r>
          </w:p>
        </w:tc>
        <w:tc>
          <w:tcPr>
            <w:tcW w:w="2126" w:type="dxa"/>
          </w:tcPr>
          <w:p w:rsidR="00D54F6F" w:rsidRDefault="00D54F6F" w:rsidP="00D54F6F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گروه / واحد</w:t>
            </w:r>
          </w:p>
        </w:tc>
        <w:tc>
          <w:tcPr>
            <w:tcW w:w="3686" w:type="dxa"/>
          </w:tcPr>
          <w:p w:rsidR="00D54F6F" w:rsidRDefault="00D54F6F" w:rsidP="004E631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اهم فعالیت های هفته گذشته</w:t>
            </w:r>
          </w:p>
        </w:tc>
        <w:tc>
          <w:tcPr>
            <w:tcW w:w="4395" w:type="dxa"/>
          </w:tcPr>
          <w:p w:rsidR="00D54F6F" w:rsidRDefault="00D54F6F" w:rsidP="004E631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اهم برنامه های هفته آینده</w:t>
            </w:r>
          </w:p>
        </w:tc>
      </w:tr>
      <w:tr w:rsidR="00D54F6F" w:rsidRPr="003C3207" w:rsidTr="00D54F6F">
        <w:trPr>
          <w:trHeight w:val="2524"/>
          <w:jc w:val="center"/>
        </w:trPr>
        <w:tc>
          <w:tcPr>
            <w:tcW w:w="709" w:type="dxa"/>
          </w:tcPr>
          <w:p w:rsidR="00D54F6F" w:rsidRPr="003C3207" w:rsidRDefault="00F506BB" w:rsidP="004E631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1-</w:t>
            </w:r>
          </w:p>
        </w:tc>
        <w:tc>
          <w:tcPr>
            <w:tcW w:w="2126" w:type="dxa"/>
          </w:tcPr>
          <w:p w:rsidR="00D54F6F" w:rsidRPr="003C3207" w:rsidRDefault="00F506BB" w:rsidP="004E631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پژوهش و تحقیقات</w:t>
            </w:r>
          </w:p>
        </w:tc>
        <w:tc>
          <w:tcPr>
            <w:tcW w:w="3686" w:type="dxa"/>
          </w:tcPr>
          <w:p w:rsidR="00244578" w:rsidRPr="005B140C" w:rsidRDefault="00244578" w:rsidP="00B47547">
            <w:pPr>
              <w:bidi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5B140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-</w:t>
            </w:r>
            <w:r w:rsidR="00B47547" w:rsidRPr="005B140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5B140C" w:rsidRPr="005B140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شروع به کار در گروه سلامت روان تاریخ 10/4/95</w:t>
            </w:r>
          </w:p>
          <w:p w:rsidR="005B140C" w:rsidRDefault="005B140C" w:rsidP="005B140C">
            <w:pPr>
              <w:bidi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5B140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-بررسی وپیگیری نامه های اداری از ابتدای سال95 تا کنون</w:t>
            </w:r>
          </w:p>
          <w:p w:rsidR="005B140C" w:rsidRDefault="005B140C" w:rsidP="005B140C">
            <w:pPr>
              <w:bidi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-ثبت برنامع عملیاتی 95 در سامانه</w:t>
            </w:r>
          </w:p>
          <w:p w:rsidR="005B140C" w:rsidRPr="005B140C" w:rsidRDefault="005B140C" w:rsidP="005B140C">
            <w:pPr>
              <w:bidi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-پیگیری برنامه کارشناسان حاشیه شهر جهت شرکت در کارگاه توانمند سازی در سبزوار</w:t>
            </w:r>
          </w:p>
          <w:p w:rsidR="005B140C" w:rsidRPr="005B140C" w:rsidRDefault="005B140C" w:rsidP="005B140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395" w:type="dxa"/>
          </w:tcPr>
          <w:p w:rsidR="00D54F6F" w:rsidRPr="005B140C" w:rsidRDefault="005B140C" w:rsidP="005B140C">
            <w:pPr>
              <w:bidi/>
              <w:jc w:val="lowKashida"/>
              <w:rPr>
                <w:rFonts w:cs="B Mitra"/>
                <w:rtl/>
                <w:lang w:bidi="fa-IR"/>
              </w:rPr>
            </w:pPr>
            <w:r w:rsidRPr="005B140C">
              <w:rPr>
                <w:rFonts w:cs="B Mitra" w:hint="cs"/>
                <w:rtl/>
                <w:lang w:bidi="fa-IR"/>
              </w:rPr>
              <w:t xml:space="preserve">-شرکت در کارگاه( توانمند سازی کارشناسان روانشناس )در دانشکده علوم پزشکی سبزوارمورخ 27 لغایت29تیر </w:t>
            </w:r>
          </w:p>
          <w:p w:rsidR="00D54F6F" w:rsidRPr="005B140C" w:rsidRDefault="00D54F6F" w:rsidP="005B140C">
            <w:pPr>
              <w:bidi/>
              <w:jc w:val="lowKashida"/>
              <w:rPr>
                <w:rFonts w:cs="B Mitra"/>
                <w:rtl/>
                <w:lang w:bidi="fa-IR"/>
              </w:rPr>
            </w:pPr>
          </w:p>
          <w:p w:rsidR="00D54F6F" w:rsidRPr="005B140C" w:rsidRDefault="00D54F6F" w:rsidP="00D54F6F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  <w:p w:rsidR="00D54F6F" w:rsidRPr="005B140C" w:rsidRDefault="00D54F6F" w:rsidP="00D54F6F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4E6310" w:rsidRPr="003C3207" w:rsidRDefault="004E6310" w:rsidP="004E6310">
      <w:pPr>
        <w:bidi/>
        <w:spacing w:line="240" w:lineRule="auto"/>
        <w:jc w:val="center"/>
        <w:rPr>
          <w:rFonts w:cs="B Titr"/>
          <w:rtl/>
          <w:lang w:bidi="fa-IR"/>
        </w:rPr>
      </w:pPr>
    </w:p>
    <w:sectPr w:rsidR="004E6310" w:rsidRPr="003C3207" w:rsidSect="00D54F6F">
      <w:pgSz w:w="11907" w:h="8391" w:orient="landscape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E6310"/>
    <w:rsid w:val="000B010C"/>
    <w:rsid w:val="00132C52"/>
    <w:rsid w:val="00244578"/>
    <w:rsid w:val="00393A6F"/>
    <w:rsid w:val="003C3207"/>
    <w:rsid w:val="004574C9"/>
    <w:rsid w:val="004E6310"/>
    <w:rsid w:val="00543CBA"/>
    <w:rsid w:val="005564A5"/>
    <w:rsid w:val="005B140C"/>
    <w:rsid w:val="005D07A0"/>
    <w:rsid w:val="0077137F"/>
    <w:rsid w:val="00825F9C"/>
    <w:rsid w:val="009B10FD"/>
    <w:rsid w:val="00B42A2D"/>
    <w:rsid w:val="00B47547"/>
    <w:rsid w:val="00BA6165"/>
    <w:rsid w:val="00CA11B0"/>
    <w:rsid w:val="00CD255C"/>
    <w:rsid w:val="00D54F6F"/>
    <w:rsid w:val="00F50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1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Azini</dc:creator>
  <cp:lastModifiedBy>rafieis1</cp:lastModifiedBy>
  <cp:revision>2</cp:revision>
  <cp:lastPrinted>2015-08-01T06:10:00Z</cp:lastPrinted>
  <dcterms:created xsi:type="dcterms:W3CDTF">2016-07-09T16:31:00Z</dcterms:created>
  <dcterms:modified xsi:type="dcterms:W3CDTF">2016-07-09T16:31:00Z</dcterms:modified>
</cp:coreProperties>
</file>